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93FA" w14:textId="103DB341" w:rsidR="00C55BCD" w:rsidRDefault="00C55BCD" w:rsidP="00C55BCD">
      <w:pPr>
        <w:rPr>
          <w:rFonts w:ascii="Cambria" w:eastAsia="Times New Roman" w:hAnsi="Cambria" w:cs="Tahoma"/>
          <w:bCs/>
          <w:sz w:val="22"/>
        </w:rPr>
      </w:pPr>
      <w:r>
        <w:rPr>
          <w:rFonts w:ascii="Cambria" w:hAnsi="Cambria" w:cs="Tahoma"/>
          <w:bCs/>
          <w:sz w:val="22"/>
        </w:rPr>
        <w:t>Příloha ZD č. 2</w:t>
      </w:r>
    </w:p>
    <w:p w14:paraId="7B2CF6B2" w14:textId="77777777" w:rsidR="00C55BCD" w:rsidRDefault="00C55BCD" w:rsidP="00154015">
      <w:pPr>
        <w:pStyle w:val="Nzev"/>
        <w:spacing w:after="120"/>
        <w:rPr>
          <w:rFonts w:ascii="Arial" w:hAnsi="Arial" w:cs="Arial"/>
        </w:rPr>
      </w:pPr>
    </w:p>
    <w:p w14:paraId="314874BD" w14:textId="7F3DA697" w:rsidR="00154015" w:rsidRDefault="00C55BCD" w:rsidP="00154015">
      <w:pPr>
        <w:pStyle w:val="Nzev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="00154015" w:rsidRPr="001C4FC4">
        <w:rPr>
          <w:rFonts w:ascii="Arial" w:hAnsi="Arial" w:cs="Arial"/>
        </w:rPr>
        <w:t>KUPNÍ SMLOUV</w:t>
      </w:r>
      <w:r>
        <w:rPr>
          <w:rFonts w:ascii="Arial" w:hAnsi="Arial" w:cs="Arial"/>
        </w:rPr>
        <w:t xml:space="preserve">y </w:t>
      </w:r>
    </w:p>
    <w:p w14:paraId="229EBDFB" w14:textId="07A926AE" w:rsidR="00C55BCD" w:rsidRPr="001C4FC4" w:rsidRDefault="00C55BCD" w:rsidP="00154015">
      <w:pPr>
        <w:pStyle w:val="Nzev"/>
        <w:spacing w:after="120"/>
        <w:rPr>
          <w:rFonts w:ascii="Arial" w:hAnsi="Arial" w:cs="Arial"/>
        </w:rPr>
      </w:pPr>
    </w:p>
    <w:p w14:paraId="43B3578B" w14:textId="77777777" w:rsidR="00154015" w:rsidRPr="001C4FC4" w:rsidRDefault="00154015" w:rsidP="00154015">
      <w:pPr>
        <w:pStyle w:val="slolnkuSmlouvy"/>
        <w:rPr>
          <w:rFonts w:ascii="Arial" w:hAnsi="Arial" w:cs="Arial"/>
        </w:rPr>
      </w:pPr>
      <w:r w:rsidRPr="001C4FC4">
        <w:rPr>
          <w:rFonts w:ascii="Arial" w:hAnsi="Arial" w:cs="Arial"/>
        </w:rPr>
        <w:t>I.</w:t>
      </w:r>
    </w:p>
    <w:p w14:paraId="52324404" w14:textId="77777777" w:rsidR="00154015" w:rsidRPr="001C4FC4" w:rsidRDefault="00154015" w:rsidP="00154015">
      <w:pPr>
        <w:pStyle w:val="Nadpis4"/>
        <w:spacing w:before="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Smluvní strany</w:t>
      </w:r>
    </w:p>
    <w:p w14:paraId="6D682318" w14:textId="77777777" w:rsidR="00154015" w:rsidRPr="00CD2D66" w:rsidRDefault="00154015" w:rsidP="00154015">
      <w:pPr>
        <w:pStyle w:val="Zkladntext"/>
        <w:numPr>
          <w:ilvl w:val="0"/>
          <w:numId w:val="1"/>
        </w:numPr>
        <w:tabs>
          <w:tab w:val="clear" w:pos="720"/>
          <w:tab w:val="clear" w:pos="1418"/>
          <w:tab w:val="left" w:pos="0"/>
          <w:tab w:val="num" w:pos="284"/>
        </w:tabs>
        <w:spacing w:after="60"/>
        <w:ind w:hanging="720"/>
        <w:rPr>
          <w:rFonts w:ascii="Arial" w:hAnsi="Arial" w:cs="Arial"/>
          <w:b/>
          <w:bCs/>
        </w:rPr>
      </w:pPr>
      <w:r w:rsidRPr="00CD2D66">
        <w:rPr>
          <w:rFonts w:ascii="Arial" w:hAnsi="Arial" w:cs="Arial"/>
          <w:b/>
          <w:bCs/>
        </w:rPr>
        <w:t>Město Chotěboř</w:t>
      </w:r>
    </w:p>
    <w:p w14:paraId="4F174129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statutární zástupce: starosta města, Ing. </w:t>
      </w:r>
      <w:r w:rsidR="00360D10">
        <w:rPr>
          <w:rFonts w:ascii="Arial" w:hAnsi="Arial" w:cs="Arial"/>
        </w:rPr>
        <w:t>Ondřej Kozub</w:t>
      </w:r>
    </w:p>
    <w:p w14:paraId="4A2B9C08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>se sídlem: Trčků z Lípy 69, 583 01 Chotěboř</w:t>
      </w:r>
    </w:p>
    <w:p w14:paraId="060DCC75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>IČO: 00267538</w:t>
      </w:r>
    </w:p>
    <w:p w14:paraId="5A69470B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>DIČ: CZ00267538</w:t>
      </w:r>
    </w:p>
    <w:p w14:paraId="13D76716" w14:textId="77777777" w:rsidR="00154015" w:rsidRPr="00CD2D66" w:rsidRDefault="00154015" w:rsidP="00154015">
      <w:pPr>
        <w:numPr>
          <w:ilvl w:val="12"/>
          <w:numId w:val="0"/>
        </w:numPr>
        <w:ind w:left="360"/>
        <w:jc w:val="both"/>
        <w:rPr>
          <w:rFonts w:ascii="Arial" w:hAnsi="Arial" w:cs="Arial"/>
        </w:rPr>
      </w:pPr>
    </w:p>
    <w:p w14:paraId="499A74A8" w14:textId="77777777" w:rsidR="00154015" w:rsidRPr="00CD2D66" w:rsidRDefault="00154015" w:rsidP="00154015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Arial" w:hAnsi="Arial" w:cs="Arial"/>
          <w:i/>
          <w:iCs/>
        </w:rPr>
      </w:pPr>
      <w:r w:rsidRPr="00CD2D66">
        <w:rPr>
          <w:rFonts w:ascii="Arial" w:hAnsi="Arial" w:cs="Arial"/>
          <w:i/>
          <w:iCs/>
        </w:rPr>
        <w:t xml:space="preserve"> (dále jen „kupující“)</w:t>
      </w:r>
    </w:p>
    <w:p w14:paraId="457A3DAD" w14:textId="77777777" w:rsidR="00154015" w:rsidRPr="00CD2D66" w:rsidRDefault="00154015" w:rsidP="00154015">
      <w:pPr>
        <w:pStyle w:val="Zpat"/>
        <w:tabs>
          <w:tab w:val="clear" w:pos="4536"/>
          <w:tab w:val="clear" w:pos="9072"/>
          <w:tab w:val="left" w:pos="2835"/>
        </w:tabs>
        <w:rPr>
          <w:rFonts w:ascii="Arial" w:hAnsi="Arial" w:cs="Arial"/>
        </w:rPr>
      </w:pPr>
    </w:p>
    <w:p w14:paraId="7D9CFE38" w14:textId="77777777" w:rsidR="00154015" w:rsidRPr="00CD2D66" w:rsidRDefault="00154015" w:rsidP="00154015">
      <w:pPr>
        <w:pStyle w:val="Zpat"/>
        <w:tabs>
          <w:tab w:val="clear" w:pos="4536"/>
          <w:tab w:val="clear" w:pos="9072"/>
          <w:tab w:val="left" w:pos="2835"/>
        </w:tabs>
        <w:ind w:left="360"/>
        <w:rPr>
          <w:rFonts w:ascii="Arial" w:hAnsi="Arial" w:cs="Arial"/>
        </w:rPr>
      </w:pPr>
      <w:r w:rsidRPr="00CD2D66">
        <w:rPr>
          <w:rFonts w:ascii="Arial" w:hAnsi="Arial" w:cs="Arial"/>
        </w:rPr>
        <w:t>a</w:t>
      </w:r>
    </w:p>
    <w:p w14:paraId="0AD1AB86" w14:textId="77777777" w:rsidR="00154015" w:rsidRPr="00CD2D66" w:rsidRDefault="00154015" w:rsidP="00154015">
      <w:pPr>
        <w:pStyle w:val="Zpat"/>
        <w:tabs>
          <w:tab w:val="clear" w:pos="4536"/>
          <w:tab w:val="clear" w:pos="9072"/>
          <w:tab w:val="left" w:pos="2835"/>
        </w:tabs>
        <w:rPr>
          <w:rFonts w:ascii="Arial" w:hAnsi="Arial" w:cs="Arial"/>
        </w:rPr>
      </w:pPr>
    </w:p>
    <w:p w14:paraId="28ADECDA" w14:textId="77777777" w:rsidR="00154015" w:rsidRPr="00CD2D66" w:rsidRDefault="00154015" w:rsidP="00154015">
      <w:pPr>
        <w:spacing w:after="60"/>
        <w:jc w:val="both"/>
        <w:rPr>
          <w:rFonts w:ascii="Arial" w:hAnsi="Arial" w:cs="Arial"/>
        </w:rPr>
      </w:pPr>
      <w:r w:rsidRPr="00CD2D66">
        <w:rPr>
          <w:rFonts w:ascii="Arial" w:hAnsi="Arial" w:cs="Arial"/>
          <w:b/>
        </w:rPr>
        <w:t xml:space="preserve">2.   </w:t>
      </w:r>
      <w:permStart w:id="104165733" w:edGrp="everyone"/>
      <w:r>
        <w:rPr>
          <w:rFonts w:ascii="Arial" w:hAnsi="Arial" w:cs="Arial"/>
          <w:b/>
        </w:rPr>
        <w:t>………………………………………</w:t>
      </w:r>
      <w:permEnd w:id="104165733"/>
    </w:p>
    <w:p w14:paraId="33643160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se sídlem: </w:t>
      </w:r>
      <w:permStart w:id="1553092441" w:edGrp="everyone"/>
      <w:r w:rsidRPr="00CD2D66">
        <w:rPr>
          <w:rFonts w:ascii="Arial" w:hAnsi="Arial" w:cs="Arial"/>
        </w:rPr>
        <w:t>………………………………</w:t>
      </w:r>
      <w:proofErr w:type="gramStart"/>
      <w:r w:rsidRPr="00CD2D66">
        <w:rPr>
          <w:rFonts w:ascii="Arial" w:hAnsi="Arial" w:cs="Arial"/>
        </w:rPr>
        <w:t>…….</w:t>
      </w:r>
      <w:proofErr w:type="gramEnd"/>
      <w:r w:rsidRPr="00CD2D66">
        <w:rPr>
          <w:rFonts w:ascii="Arial" w:hAnsi="Arial" w:cs="Arial"/>
        </w:rPr>
        <w:t>.</w:t>
      </w:r>
      <w:permEnd w:id="1553092441"/>
    </w:p>
    <w:p w14:paraId="25C702F9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permStart w:id="596191054" w:edGrp="everyone"/>
      <w:r w:rsidRPr="00CD2D66">
        <w:rPr>
          <w:rFonts w:ascii="Arial" w:hAnsi="Arial" w:cs="Arial"/>
        </w:rPr>
        <w:t>spisová značka: ……… společnost vedená KS v ………</w:t>
      </w:r>
      <w:proofErr w:type="gramStart"/>
      <w:r w:rsidRPr="00CD2D66">
        <w:rPr>
          <w:rFonts w:ascii="Arial" w:hAnsi="Arial" w:cs="Arial"/>
        </w:rPr>
        <w:t>…….</w:t>
      </w:r>
      <w:proofErr w:type="gramEnd"/>
      <w:r w:rsidRPr="00CD2D66">
        <w:rPr>
          <w:rFonts w:ascii="Arial" w:hAnsi="Arial" w:cs="Arial"/>
        </w:rPr>
        <w:t>, oddíl …, vložka ….</w:t>
      </w:r>
    </w:p>
    <w:permEnd w:id="596191054"/>
    <w:p w14:paraId="5EC9CECA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IČO: </w:t>
      </w:r>
      <w:permStart w:id="528286226" w:edGrp="everyone"/>
      <w:r w:rsidRPr="00CD2D66">
        <w:rPr>
          <w:rFonts w:ascii="Arial" w:hAnsi="Arial" w:cs="Arial"/>
        </w:rPr>
        <w:t>……….</w:t>
      </w:r>
      <w:permEnd w:id="528286226"/>
    </w:p>
    <w:p w14:paraId="7F0F0E65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DIČ: </w:t>
      </w:r>
      <w:permStart w:id="601766729" w:edGrp="everyone"/>
      <w:r w:rsidRPr="00CD2D66">
        <w:rPr>
          <w:rFonts w:ascii="Arial" w:hAnsi="Arial" w:cs="Arial"/>
        </w:rPr>
        <w:t>……….</w:t>
      </w:r>
      <w:permEnd w:id="601766729"/>
    </w:p>
    <w:p w14:paraId="7FA831EC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zastoupený: </w:t>
      </w:r>
      <w:permStart w:id="763577542" w:edGrp="everyone"/>
      <w:r w:rsidRPr="00CD2D66">
        <w:rPr>
          <w:rFonts w:ascii="Arial" w:hAnsi="Arial" w:cs="Arial"/>
        </w:rPr>
        <w:t>………………………</w:t>
      </w:r>
      <w:proofErr w:type="gramStart"/>
      <w:r w:rsidRPr="00CD2D66">
        <w:rPr>
          <w:rFonts w:ascii="Arial" w:hAnsi="Arial" w:cs="Arial"/>
        </w:rPr>
        <w:t>…….</w:t>
      </w:r>
      <w:proofErr w:type="gramEnd"/>
      <w:r w:rsidRPr="00CD2D66">
        <w:rPr>
          <w:rFonts w:ascii="Arial" w:hAnsi="Arial" w:cs="Arial"/>
        </w:rPr>
        <w:t xml:space="preserve">. </w:t>
      </w:r>
      <w:permEnd w:id="763577542"/>
    </w:p>
    <w:p w14:paraId="7290270A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bankovní spojení: </w:t>
      </w:r>
      <w:permStart w:id="547632698" w:edGrp="everyone"/>
      <w:proofErr w:type="gramStart"/>
      <w:r w:rsidR="00DC795D">
        <w:rPr>
          <w:rFonts w:ascii="Arial" w:hAnsi="Arial" w:cs="Arial"/>
        </w:rPr>
        <w:t>…….</w:t>
      </w:r>
      <w:proofErr w:type="gramEnd"/>
      <w:r w:rsidR="00DC795D">
        <w:rPr>
          <w:rFonts w:ascii="Arial" w:hAnsi="Arial" w:cs="Arial"/>
        </w:rPr>
        <w:t>.</w:t>
      </w:r>
      <w:r w:rsidRPr="00CD2D66">
        <w:rPr>
          <w:rFonts w:ascii="Arial" w:hAnsi="Arial" w:cs="Arial"/>
        </w:rPr>
        <w:t>………………..</w:t>
      </w:r>
      <w:permEnd w:id="547632698"/>
    </w:p>
    <w:p w14:paraId="1F3691A9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číslo </w:t>
      </w:r>
      <w:proofErr w:type="gramStart"/>
      <w:r w:rsidRPr="00CD2D66">
        <w:rPr>
          <w:rFonts w:ascii="Arial" w:hAnsi="Arial" w:cs="Arial"/>
        </w:rPr>
        <w:t xml:space="preserve">účtu: </w:t>
      </w:r>
      <w:r w:rsidR="00DC795D">
        <w:rPr>
          <w:rFonts w:ascii="Arial" w:hAnsi="Arial" w:cs="Arial"/>
        </w:rPr>
        <w:t xml:space="preserve"> </w:t>
      </w:r>
      <w:permStart w:id="677009778" w:edGrp="everyone"/>
      <w:r w:rsidRPr="00CD2D66">
        <w:rPr>
          <w:rFonts w:ascii="Arial" w:hAnsi="Arial" w:cs="Arial"/>
        </w:rPr>
        <w:t>…</w:t>
      </w:r>
      <w:proofErr w:type="gramEnd"/>
      <w:r w:rsidR="00DC795D">
        <w:rPr>
          <w:rFonts w:ascii="Arial" w:hAnsi="Arial" w:cs="Arial"/>
        </w:rPr>
        <w:t xml:space="preserve"> </w:t>
      </w:r>
      <w:r w:rsidRPr="00CD2D66">
        <w:rPr>
          <w:rFonts w:ascii="Arial" w:hAnsi="Arial" w:cs="Arial"/>
        </w:rPr>
        <w:t>…………</w:t>
      </w:r>
      <w:permEnd w:id="677009778"/>
    </w:p>
    <w:p w14:paraId="0B7ED0F2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proofErr w:type="gramStart"/>
      <w:r w:rsidRPr="00CD2D66">
        <w:rPr>
          <w:rFonts w:ascii="Arial" w:hAnsi="Arial" w:cs="Arial"/>
        </w:rPr>
        <w:t>telefon:</w:t>
      </w:r>
      <w:r w:rsidR="00DC795D">
        <w:rPr>
          <w:rFonts w:ascii="Arial" w:hAnsi="Arial" w:cs="Arial"/>
        </w:rPr>
        <w:t xml:space="preserve">   </w:t>
      </w:r>
      <w:proofErr w:type="gramEnd"/>
      <w:r w:rsidR="00DC795D">
        <w:rPr>
          <w:rFonts w:ascii="Arial" w:hAnsi="Arial" w:cs="Arial"/>
        </w:rPr>
        <w:t xml:space="preserve">  </w:t>
      </w:r>
      <w:r w:rsidRPr="00CD2D66">
        <w:rPr>
          <w:rFonts w:ascii="Arial" w:hAnsi="Arial" w:cs="Arial"/>
        </w:rPr>
        <w:t xml:space="preserve"> </w:t>
      </w:r>
      <w:permStart w:id="474431942" w:edGrp="everyone"/>
      <w:r w:rsidRPr="00CD2D66">
        <w:rPr>
          <w:rFonts w:ascii="Arial" w:hAnsi="Arial" w:cs="Arial"/>
        </w:rPr>
        <w:t>…</w:t>
      </w:r>
      <w:r w:rsidR="00DC795D">
        <w:rPr>
          <w:rFonts w:ascii="Arial" w:hAnsi="Arial" w:cs="Arial"/>
        </w:rPr>
        <w:t xml:space="preserve">  </w:t>
      </w:r>
      <w:r w:rsidRPr="00CD2D66">
        <w:rPr>
          <w:rFonts w:ascii="Arial" w:hAnsi="Arial" w:cs="Arial"/>
        </w:rPr>
        <w:t>………..</w:t>
      </w:r>
      <w:permEnd w:id="474431942"/>
    </w:p>
    <w:p w14:paraId="1B229182" w14:textId="77777777" w:rsidR="00154015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proofErr w:type="gramStart"/>
      <w:r w:rsidRPr="00CD2D66">
        <w:rPr>
          <w:rFonts w:ascii="Arial" w:hAnsi="Arial" w:cs="Arial"/>
        </w:rPr>
        <w:t xml:space="preserve">e-mail: </w:t>
      </w:r>
      <w:r w:rsidR="00DC795D">
        <w:rPr>
          <w:rFonts w:ascii="Arial" w:hAnsi="Arial" w:cs="Arial"/>
        </w:rPr>
        <w:t xml:space="preserve">  </w:t>
      </w:r>
      <w:proofErr w:type="gramEnd"/>
      <w:r w:rsidR="00DC795D">
        <w:rPr>
          <w:rFonts w:ascii="Arial" w:hAnsi="Arial" w:cs="Arial"/>
        </w:rPr>
        <w:t xml:space="preserve">    </w:t>
      </w:r>
      <w:permStart w:id="719456744" w:edGrp="everyone"/>
      <w:r w:rsidRPr="00CD2D66">
        <w:rPr>
          <w:rFonts w:ascii="Arial" w:hAnsi="Arial" w:cs="Arial"/>
        </w:rPr>
        <w:t>………………………………</w:t>
      </w:r>
    </w:p>
    <w:permEnd w:id="719456744"/>
    <w:p w14:paraId="1834E78B" w14:textId="77777777" w:rsidR="00154015" w:rsidRDefault="00154015" w:rsidP="00154015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Arial" w:hAnsi="Arial" w:cs="Arial"/>
          <w:i/>
        </w:rPr>
      </w:pPr>
    </w:p>
    <w:p w14:paraId="40A385A1" w14:textId="77777777" w:rsidR="00154015" w:rsidRPr="00CD2D66" w:rsidRDefault="00154015" w:rsidP="00154015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Arial" w:hAnsi="Arial" w:cs="Arial"/>
          <w:i/>
        </w:rPr>
      </w:pPr>
      <w:r w:rsidRPr="00CD2D66">
        <w:rPr>
          <w:rFonts w:ascii="Arial" w:hAnsi="Arial" w:cs="Arial"/>
          <w:i/>
        </w:rPr>
        <w:t xml:space="preserve"> (dále jen „prodávající“) </w:t>
      </w:r>
    </w:p>
    <w:p w14:paraId="5C4A4BED" w14:textId="77777777" w:rsidR="00154015" w:rsidRDefault="00154015" w:rsidP="00154015">
      <w:pPr>
        <w:tabs>
          <w:tab w:val="left" w:pos="-2410"/>
        </w:tabs>
        <w:spacing w:before="120"/>
      </w:pPr>
    </w:p>
    <w:p w14:paraId="294FA628" w14:textId="77777777" w:rsidR="00154015" w:rsidRPr="001C4FC4" w:rsidRDefault="00154015" w:rsidP="00154015">
      <w:pPr>
        <w:tabs>
          <w:tab w:val="left" w:pos="-2410"/>
        </w:tabs>
        <w:spacing w:before="120"/>
        <w:ind w:left="284" w:hanging="284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II.</w:t>
      </w:r>
    </w:p>
    <w:p w14:paraId="6FA604F3" w14:textId="77777777" w:rsidR="00154015" w:rsidRPr="001C4FC4" w:rsidRDefault="00154015" w:rsidP="00154015">
      <w:pPr>
        <w:pStyle w:val="Nadpis4"/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Předmět smlouvy</w:t>
      </w:r>
    </w:p>
    <w:p w14:paraId="4F18D5DD" w14:textId="31D27DB1" w:rsidR="00154015" w:rsidRPr="001C4FC4" w:rsidRDefault="00154015" w:rsidP="00154015">
      <w:pPr>
        <w:pStyle w:val="Zkladntext"/>
        <w:numPr>
          <w:ilvl w:val="0"/>
          <w:numId w:val="12"/>
        </w:numPr>
        <w:tabs>
          <w:tab w:val="clear" w:pos="1418"/>
          <w:tab w:val="left" w:pos="0"/>
        </w:tabs>
        <w:rPr>
          <w:rFonts w:ascii="Arial" w:hAnsi="Arial" w:cs="Arial"/>
        </w:rPr>
      </w:pPr>
      <w:r w:rsidRPr="001C4FC4">
        <w:rPr>
          <w:rFonts w:ascii="Arial" w:hAnsi="Arial" w:cs="Arial"/>
        </w:rPr>
        <w:t>Prodávající se</w:t>
      </w:r>
      <w:r w:rsidR="00853B93">
        <w:rPr>
          <w:rFonts w:ascii="Arial" w:hAnsi="Arial" w:cs="Arial"/>
        </w:rPr>
        <w:t xml:space="preserve"> v rámci akce kupujícího </w:t>
      </w:r>
      <w:r w:rsidR="00853B93" w:rsidRPr="00853B93">
        <w:rPr>
          <w:rFonts w:ascii="Arial" w:hAnsi="Arial" w:cs="Arial"/>
          <w:b/>
          <w:bCs/>
        </w:rPr>
        <w:t xml:space="preserve">Zvýšení kybernetické bezpečnosti a dostupnosti IS města </w:t>
      </w:r>
      <w:r w:rsidR="00853B93" w:rsidRPr="00C83C0F">
        <w:rPr>
          <w:rFonts w:ascii="Arial" w:hAnsi="Arial" w:cs="Arial"/>
          <w:b/>
          <w:bCs/>
        </w:rPr>
        <w:t>Chotěboř</w:t>
      </w:r>
      <w:r w:rsidR="00C83C0F" w:rsidRPr="00C83C0F">
        <w:rPr>
          <w:rFonts w:ascii="Arial" w:hAnsi="Arial" w:cs="Arial"/>
          <w:b/>
        </w:rPr>
        <w:t xml:space="preserve"> – část č.</w:t>
      </w:r>
      <w:r w:rsidR="00C83C0F" w:rsidRPr="001C4FC4">
        <w:rPr>
          <w:rFonts w:ascii="Arial" w:hAnsi="Arial" w:cs="Arial"/>
        </w:rPr>
        <w:t xml:space="preserve"> </w:t>
      </w:r>
      <w:permStart w:id="1917408831" w:edGrp="everyone"/>
      <w:r w:rsidR="00C83C0F" w:rsidRPr="001C4FC4">
        <w:rPr>
          <w:rFonts w:ascii="Arial" w:hAnsi="Arial" w:cs="Arial"/>
        </w:rPr>
        <w:t>……</w:t>
      </w:r>
      <w:permEnd w:id="1917408831"/>
      <w:r w:rsidRPr="001C4FC4">
        <w:rPr>
          <w:rFonts w:ascii="Arial" w:hAnsi="Arial" w:cs="Arial"/>
        </w:rPr>
        <w:t xml:space="preserve">zavazuje odevzdat kupujícímu </w:t>
      </w:r>
      <w:r w:rsidR="00853B93">
        <w:rPr>
          <w:rFonts w:ascii="Arial" w:hAnsi="Arial" w:cs="Arial"/>
          <w:b/>
        </w:rPr>
        <w:t>výpočetní techniku a software a provést jejich implementaci, to vše dle specifikace</w:t>
      </w:r>
      <w:r w:rsidRPr="001C4FC4">
        <w:rPr>
          <w:rFonts w:ascii="Arial" w:hAnsi="Arial" w:cs="Arial"/>
        </w:rPr>
        <w:t xml:space="preserve"> v příloze </w:t>
      </w:r>
      <w:r w:rsidR="00983A78">
        <w:rPr>
          <w:rFonts w:ascii="Arial" w:hAnsi="Arial" w:cs="Arial"/>
        </w:rPr>
        <w:t>té</w:t>
      </w:r>
      <w:r w:rsidRPr="001C4FC4">
        <w:rPr>
          <w:rFonts w:ascii="Arial" w:hAnsi="Arial" w:cs="Arial"/>
        </w:rPr>
        <w:t>to smlouvy (dále jen „zboží“). Prodávající se dále zavazuje umožnit kupujícímu nabýt vlastnické právo ke zboží. Kupující se zavazuje zboží převzít a zaplatit za ně prodávajícímu kupní cenu.</w:t>
      </w:r>
    </w:p>
    <w:p w14:paraId="06D1553B" w14:textId="77777777" w:rsidR="00154015" w:rsidRPr="001C4FC4" w:rsidRDefault="00154015" w:rsidP="00154015">
      <w:pPr>
        <w:keepNext/>
        <w:widowControl w:val="0"/>
        <w:tabs>
          <w:tab w:val="left" w:pos="-2410"/>
        </w:tabs>
        <w:spacing w:before="120"/>
        <w:ind w:left="284" w:hanging="284"/>
        <w:jc w:val="center"/>
        <w:rPr>
          <w:rFonts w:ascii="Arial" w:hAnsi="Arial" w:cs="Arial"/>
          <w:b/>
        </w:rPr>
      </w:pPr>
    </w:p>
    <w:p w14:paraId="27BF7906" w14:textId="77777777" w:rsidR="00154015" w:rsidRPr="001C4FC4" w:rsidRDefault="00154015" w:rsidP="00154015">
      <w:pPr>
        <w:keepNext/>
        <w:widowControl w:val="0"/>
        <w:tabs>
          <w:tab w:val="left" w:pos="-2410"/>
        </w:tabs>
        <w:spacing w:before="120"/>
        <w:ind w:left="284" w:hanging="284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III.</w:t>
      </w:r>
    </w:p>
    <w:p w14:paraId="7792A4AE" w14:textId="77777777" w:rsidR="00154015" w:rsidRPr="001C4FC4" w:rsidRDefault="00154015" w:rsidP="00154015">
      <w:pPr>
        <w:pStyle w:val="Nadpis4"/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Kupní cena</w:t>
      </w:r>
    </w:p>
    <w:p w14:paraId="4FC4AEAE" w14:textId="77777777" w:rsidR="00154015" w:rsidRPr="001C4FC4" w:rsidRDefault="00154015" w:rsidP="00154015">
      <w:pPr>
        <w:pStyle w:val="Odstavecseseznamem"/>
        <w:numPr>
          <w:ilvl w:val="0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Kupní cena činí: </w:t>
      </w:r>
    </w:p>
    <w:p w14:paraId="476E32A3" w14:textId="77777777" w:rsidR="00154015" w:rsidRPr="001C4FC4" w:rsidRDefault="00154015" w:rsidP="00154015">
      <w:pPr>
        <w:pStyle w:val="Odstavecseseznamem"/>
        <w:numPr>
          <w:ilvl w:val="1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bez DPH </w:t>
      </w:r>
      <w:permStart w:id="1644059372" w:edGrp="everyone"/>
      <w:r w:rsidRPr="001C4FC4">
        <w:rPr>
          <w:rFonts w:ascii="Arial" w:hAnsi="Arial" w:cs="Arial"/>
        </w:rPr>
        <w:t>…………</w:t>
      </w:r>
      <w:permEnd w:id="1644059372"/>
      <w:r w:rsidRPr="001C4FC4">
        <w:rPr>
          <w:rFonts w:ascii="Arial" w:hAnsi="Arial" w:cs="Arial"/>
        </w:rPr>
        <w:t>Kč (slovy:</w:t>
      </w:r>
      <w:r>
        <w:rPr>
          <w:rFonts w:ascii="Arial" w:hAnsi="Arial" w:cs="Arial"/>
        </w:rPr>
        <w:t xml:space="preserve"> </w:t>
      </w:r>
      <w:permStart w:id="117181970" w:edGrp="everyone"/>
      <w:r w:rsidRPr="001C4FC4">
        <w:rPr>
          <w:rFonts w:ascii="Arial" w:hAnsi="Arial" w:cs="Arial"/>
        </w:rPr>
        <w:t>………………….</w:t>
      </w:r>
      <w:r w:rsidR="00DC795D">
        <w:rPr>
          <w:rFonts w:ascii="Arial" w:hAnsi="Arial" w:cs="Arial"/>
        </w:rPr>
        <w:t xml:space="preserve"> </w:t>
      </w:r>
      <w:permEnd w:id="117181970"/>
      <w:r w:rsidR="004E5513">
        <w:rPr>
          <w:rFonts w:ascii="Arial" w:hAnsi="Arial" w:cs="Arial"/>
        </w:rPr>
        <w:t>k</w:t>
      </w:r>
      <w:r w:rsidRPr="001C4FC4">
        <w:rPr>
          <w:rFonts w:ascii="Arial" w:hAnsi="Arial" w:cs="Arial"/>
        </w:rPr>
        <w:t>orun</w:t>
      </w:r>
      <w:r w:rsidR="00DC795D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t xml:space="preserve">českých), </w:t>
      </w:r>
    </w:p>
    <w:p w14:paraId="6999607E" w14:textId="77777777" w:rsidR="00154015" w:rsidRPr="001C4FC4" w:rsidRDefault="00154015" w:rsidP="00154015">
      <w:pPr>
        <w:pStyle w:val="Odstavecseseznamem"/>
        <w:numPr>
          <w:ilvl w:val="1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DPH</w:t>
      </w:r>
      <w:r w:rsidR="00CB33FD">
        <w:rPr>
          <w:rFonts w:ascii="Arial" w:hAnsi="Arial" w:cs="Arial"/>
        </w:rPr>
        <w:t xml:space="preserve">  </w:t>
      </w:r>
      <w:r w:rsidRPr="001C4FC4">
        <w:rPr>
          <w:rFonts w:ascii="Arial" w:hAnsi="Arial" w:cs="Arial"/>
        </w:rPr>
        <w:t xml:space="preserve"> </w:t>
      </w:r>
      <w:permStart w:id="705572173" w:edGrp="everyone"/>
      <w:r w:rsidRPr="001C4FC4">
        <w:rPr>
          <w:rFonts w:ascii="Arial" w:hAnsi="Arial" w:cs="Arial"/>
        </w:rPr>
        <w:t xml:space="preserve">…………. </w:t>
      </w:r>
      <w:permEnd w:id="705572173"/>
    </w:p>
    <w:p w14:paraId="3C17B457" w14:textId="77777777" w:rsidR="00154015" w:rsidRPr="001C4FC4" w:rsidRDefault="00154015" w:rsidP="00154015">
      <w:pPr>
        <w:pStyle w:val="Odstavecseseznamem"/>
        <w:numPr>
          <w:ilvl w:val="1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  <w:bCs/>
        </w:rPr>
        <w:t xml:space="preserve">včetně DPH </w:t>
      </w:r>
      <w:permStart w:id="1530792018" w:edGrp="everyone"/>
      <w:r w:rsidRPr="001C4FC4">
        <w:rPr>
          <w:rFonts w:ascii="Arial" w:hAnsi="Arial" w:cs="Arial"/>
          <w:bCs/>
        </w:rPr>
        <w:t xml:space="preserve">………. </w:t>
      </w:r>
      <w:permEnd w:id="1530792018"/>
      <w:r w:rsidRPr="001C4FC4">
        <w:rPr>
          <w:rFonts w:ascii="Arial" w:hAnsi="Arial" w:cs="Arial"/>
          <w:bCs/>
        </w:rPr>
        <w:t>Kč</w:t>
      </w:r>
      <w:r w:rsidRPr="001C4FC4">
        <w:rPr>
          <w:rFonts w:ascii="Arial" w:hAnsi="Arial" w:cs="Arial"/>
        </w:rPr>
        <w:t xml:space="preserve"> (slovy: </w:t>
      </w:r>
      <w:permStart w:id="61873680" w:edGrp="everyone"/>
      <w:r w:rsidRPr="001C4FC4">
        <w:rPr>
          <w:rFonts w:ascii="Arial" w:hAnsi="Arial" w:cs="Arial"/>
        </w:rPr>
        <w:t>……………….</w:t>
      </w:r>
      <w:r w:rsidR="00DC795D">
        <w:rPr>
          <w:rFonts w:ascii="Arial" w:hAnsi="Arial" w:cs="Arial"/>
        </w:rPr>
        <w:t xml:space="preserve"> </w:t>
      </w:r>
      <w:permEnd w:id="61873680"/>
      <w:r w:rsidR="004E5513">
        <w:rPr>
          <w:rFonts w:ascii="Arial" w:hAnsi="Arial" w:cs="Arial"/>
        </w:rPr>
        <w:t>k</w:t>
      </w:r>
      <w:r w:rsidRPr="001C4FC4">
        <w:rPr>
          <w:rFonts w:ascii="Arial" w:hAnsi="Arial" w:cs="Arial"/>
        </w:rPr>
        <w:t>orun</w:t>
      </w:r>
      <w:r w:rsidR="00DC795D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t xml:space="preserve">českých). </w:t>
      </w:r>
    </w:p>
    <w:p w14:paraId="44282410" w14:textId="77777777" w:rsidR="00154015" w:rsidRPr="001C4FC4" w:rsidRDefault="00154015" w:rsidP="00154015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Arial" w:hAnsi="Arial" w:cs="Arial"/>
        </w:rPr>
      </w:pPr>
      <w:r w:rsidRPr="001C4FC4">
        <w:rPr>
          <w:rFonts w:ascii="Arial" w:hAnsi="Arial" w:cs="Arial"/>
        </w:rPr>
        <w:lastRenderedPageBreak/>
        <w:t>Kupní cena podle odst.1 tohoto článku smlouvy zahrnuje veškeré náklady prodávajícího spojené se splněním jeho závazku z této smlouvy, tj. cenu zboží včetně</w:t>
      </w:r>
      <w:r w:rsidR="004E5513">
        <w:rPr>
          <w:rFonts w:ascii="Arial" w:hAnsi="Arial" w:cs="Arial"/>
        </w:rPr>
        <w:t xml:space="preserve"> montáže,</w:t>
      </w:r>
      <w:r w:rsidRPr="001C4FC4">
        <w:rPr>
          <w:rFonts w:ascii="Arial" w:hAnsi="Arial" w:cs="Arial"/>
        </w:rPr>
        <w:t xml:space="preserve"> </w:t>
      </w:r>
      <w:r w:rsidR="00853B93">
        <w:rPr>
          <w:rFonts w:ascii="Arial" w:hAnsi="Arial" w:cs="Arial"/>
        </w:rPr>
        <w:t xml:space="preserve">implementace, </w:t>
      </w:r>
      <w:r w:rsidRPr="001C4FC4">
        <w:rPr>
          <w:rFonts w:ascii="Arial" w:hAnsi="Arial" w:cs="Arial"/>
        </w:rPr>
        <w:t xml:space="preserve">dopravného, dokumentace a dalších souvisejících nákladů. Kupní cena je stanovena jako nejvýše přípustná a není ji možno překročit. </w:t>
      </w:r>
    </w:p>
    <w:p w14:paraId="52FC50A7" w14:textId="77777777" w:rsidR="00154015" w:rsidRPr="001C4FC4" w:rsidRDefault="00154015" w:rsidP="00154015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Arial" w:hAnsi="Arial" w:cs="Arial"/>
          <w:b/>
        </w:rPr>
      </w:pPr>
      <w:r w:rsidRPr="001C4FC4">
        <w:rPr>
          <w:rFonts w:ascii="Arial" w:hAnsi="Arial" w:cs="Arial"/>
        </w:rPr>
        <w:t xml:space="preserve">Je-li prodávající plátcem DPH, odpovídá za to, že sazba daně z přidané hodnoty bude stanovena v souladu s platnými právními předpisy; v případě, že dojde ke změně zákonné sazby DPH, bude prodávající ke kupní ceně bez DPH povinen účtovat DPH v platné výši. Smluvní strany se dohodly, že v případě změny kupní ceny v důsledku změny sazby DPH není nutno ke smlouvě uzavírat dodatek. </w:t>
      </w:r>
    </w:p>
    <w:p w14:paraId="34AF0484" w14:textId="77777777" w:rsidR="00154015" w:rsidRPr="001C4FC4" w:rsidRDefault="00154015" w:rsidP="00154015">
      <w:pPr>
        <w:pStyle w:val="Zkladntext"/>
        <w:tabs>
          <w:tab w:val="clear" w:pos="1418"/>
          <w:tab w:val="left" w:pos="0"/>
        </w:tabs>
        <w:spacing w:before="240" w:after="120"/>
        <w:ind w:left="357"/>
        <w:rPr>
          <w:rFonts w:ascii="Arial" w:hAnsi="Arial" w:cs="Arial"/>
          <w:b/>
        </w:rPr>
      </w:pPr>
    </w:p>
    <w:p w14:paraId="394CFA5E" w14:textId="77777777" w:rsidR="00154015" w:rsidRPr="001C4FC4" w:rsidRDefault="00154015" w:rsidP="00154015">
      <w:pPr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IV.</w:t>
      </w:r>
    </w:p>
    <w:p w14:paraId="592DCDC0" w14:textId="77777777" w:rsidR="00154015" w:rsidRPr="001C4FC4" w:rsidRDefault="00154015" w:rsidP="00154015">
      <w:pPr>
        <w:pStyle w:val="Nadpis4"/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Místo a doba plnění</w:t>
      </w:r>
    </w:p>
    <w:p w14:paraId="4D3B2447" w14:textId="77777777" w:rsidR="00154015" w:rsidRPr="00745CB8" w:rsidRDefault="00154015" w:rsidP="00745CB8">
      <w:pPr>
        <w:pStyle w:val="Zkladntext"/>
        <w:numPr>
          <w:ilvl w:val="0"/>
          <w:numId w:val="13"/>
        </w:numPr>
        <w:tabs>
          <w:tab w:val="clear" w:pos="1418"/>
          <w:tab w:val="left" w:pos="0"/>
        </w:tabs>
        <w:spacing w:after="240"/>
        <w:rPr>
          <w:rFonts w:ascii="Arial" w:hAnsi="Arial" w:cs="Arial"/>
        </w:rPr>
      </w:pPr>
      <w:r w:rsidRPr="00745CB8">
        <w:rPr>
          <w:rFonts w:ascii="Arial" w:hAnsi="Arial" w:cs="Arial"/>
        </w:rPr>
        <w:t xml:space="preserve">Místem plnění je </w:t>
      </w:r>
      <w:r w:rsidR="00853B93">
        <w:rPr>
          <w:rFonts w:ascii="Arial" w:hAnsi="Arial" w:cs="Arial"/>
        </w:rPr>
        <w:t>sídlo kupujícího</w:t>
      </w:r>
      <w:r w:rsidRPr="00745CB8">
        <w:rPr>
          <w:rFonts w:ascii="Arial" w:hAnsi="Arial" w:cs="Arial"/>
        </w:rPr>
        <w:t>.</w:t>
      </w:r>
    </w:p>
    <w:p w14:paraId="70EB965A" w14:textId="5BAF8EDD" w:rsidR="00154015" w:rsidRPr="001C4FC4" w:rsidRDefault="00E05D2A" w:rsidP="00745CB8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540"/>
          <w:tab w:val="left" w:pos="1980"/>
          <w:tab w:val="left" w:pos="7380"/>
        </w:tabs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 xml:space="preserve">Lhůta </w:t>
      </w:r>
      <w:r w:rsidR="00154015" w:rsidRPr="001C4FC4">
        <w:rPr>
          <w:rFonts w:ascii="Arial" w:hAnsi="Arial" w:cs="Arial"/>
        </w:rPr>
        <w:t xml:space="preserve">pro dokončení plnění ze strany prodávajícího dle této smlouvy </w:t>
      </w:r>
      <w:r w:rsidR="00154015" w:rsidRPr="00C96FFC">
        <w:rPr>
          <w:rFonts w:ascii="Arial" w:hAnsi="Arial" w:cs="Arial"/>
          <w:color w:val="000000" w:themeColor="text1"/>
        </w:rPr>
        <w:t>je stanoven</w:t>
      </w:r>
      <w:r>
        <w:rPr>
          <w:rFonts w:ascii="Arial" w:hAnsi="Arial" w:cs="Arial"/>
          <w:color w:val="000000" w:themeColor="text1"/>
        </w:rPr>
        <w:t>a</w:t>
      </w:r>
      <w:r w:rsidR="00154015" w:rsidRPr="00C96FFC">
        <w:rPr>
          <w:rFonts w:ascii="Arial" w:hAnsi="Arial" w:cs="Arial"/>
          <w:color w:val="000000" w:themeColor="text1"/>
        </w:rPr>
        <w:t xml:space="preserve"> </w:t>
      </w:r>
      <w:r w:rsidR="00154015" w:rsidRPr="001C4FC4">
        <w:rPr>
          <w:rFonts w:ascii="Arial" w:hAnsi="Arial" w:cs="Arial"/>
        </w:rPr>
        <w:t>do</w:t>
      </w:r>
      <w:r w:rsidR="00CD3E79">
        <w:rPr>
          <w:rFonts w:ascii="Arial" w:hAnsi="Arial" w:cs="Arial"/>
        </w:rPr>
        <w:t xml:space="preserve"> 90 kalendářních dnů od uzavření smlouvy vč</w:t>
      </w:r>
      <w:r w:rsidR="00154015" w:rsidRPr="001C4FC4">
        <w:rPr>
          <w:rFonts w:ascii="Arial" w:hAnsi="Arial" w:cs="Arial"/>
        </w:rPr>
        <w:t>etně.</w:t>
      </w:r>
    </w:p>
    <w:p w14:paraId="18F3DD61" w14:textId="77777777" w:rsidR="00154015" w:rsidRPr="001C4FC4" w:rsidRDefault="00154015" w:rsidP="00154015">
      <w:pPr>
        <w:pStyle w:val="Zkladntext"/>
        <w:tabs>
          <w:tab w:val="clear" w:pos="1418"/>
          <w:tab w:val="left" w:pos="0"/>
          <w:tab w:val="left" w:pos="540"/>
          <w:tab w:val="left" w:pos="1980"/>
          <w:tab w:val="left" w:pos="7380"/>
        </w:tabs>
        <w:spacing w:before="240" w:after="120"/>
        <w:ind w:left="357"/>
        <w:rPr>
          <w:rFonts w:ascii="Arial" w:hAnsi="Arial" w:cs="Arial"/>
        </w:rPr>
      </w:pPr>
    </w:p>
    <w:p w14:paraId="5E808E41" w14:textId="77777777" w:rsidR="00154015" w:rsidRPr="001C4FC4" w:rsidRDefault="00154015" w:rsidP="00154015">
      <w:pPr>
        <w:tabs>
          <w:tab w:val="left" w:pos="357"/>
          <w:tab w:val="left" w:pos="540"/>
          <w:tab w:val="left" w:pos="1980"/>
          <w:tab w:val="left" w:pos="7380"/>
        </w:tabs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V.</w:t>
      </w:r>
    </w:p>
    <w:p w14:paraId="04DE406A" w14:textId="77777777" w:rsidR="00154015" w:rsidRPr="001C4FC4" w:rsidRDefault="00154015" w:rsidP="00154015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Povinnosti prodávajícího a kupujícího</w:t>
      </w:r>
    </w:p>
    <w:p w14:paraId="5D59CC17" w14:textId="77777777" w:rsidR="00154015" w:rsidRPr="001C4FC4" w:rsidRDefault="00154015" w:rsidP="00154015">
      <w:pPr>
        <w:pStyle w:val="Zkladntext"/>
        <w:numPr>
          <w:ilvl w:val="0"/>
          <w:numId w:val="14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Arial" w:hAnsi="Arial" w:cs="Arial"/>
        </w:rPr>
      </w:pPr>
      <w:r w:rsidRPr="001C4FC4">
        <w:rPr>
          <w:rFonts w:ascii="Arial" w:hAnsi="Arial" w:cs="Arial"/>
        </w:rPr>
        <w:t>Prodávající je povinen:</w:t>
      </w:r>
    </w:p>
    <w:p w14:paraId="58F7874A" w14:textId="77777777" w:rsidR="00154015" w:rsidRPr="001C4FC4" w:rsidRDefault="00154015" w:rsidP="00154015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284"/>
          <w:tab w:val="num" w:pos="540"/>
          <w:tab w:val="left" w:pos="720"/>
        </w:tabs>
        <w:spacing w:before="0" w:after="60"/>
        <w:ind w:left="714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>Dodat zboží řádně a včas.</w:t>
      </w:r>
    </w:p>
    <w:p w14:paraId="2B0E022B" w14:textId="77777777" w:rsidR="00154015" w:rsidRPr="001C4FC4" w:rsidRDefault="00154015" w:rsidP="00154015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284"/>
          <w:tab w:val="num" w:pos="540"/>
          <w:tab w:val="left" w:pos="720"/>
        </w:tabs>
        <w:spacing w:before="0" w:after="60"/>
        <w:ind w:left="714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Dodat zboží nové, nepoužívané, v 1. jakosti a odpovídající platným technickým normám, právním předpisům a předpisům výrobce. </w:t>
      </w:r>
    </w:p>
    <w:p w14:paraId="5375EEC2" w14:textId="77777777" w:rsidR="00154015" w:rsidRPr="001C4FC4" w:rsidRDefault="00154015" w:rsidP="00154015">
      <w:pPr>
        <w:tabs>
          <w:tab w:val="left" w:pos="0"/>
          <w:tab w:val="left" w:pos="360"/>
        </w:tabs>
        <w:spacing w:after="120"/>
        <w:ind w:left="362" w:hanging="181"/>
        <w:jc w:val="center"/>
        <w:rPr>
          <w:rFonts w:ascii="Arial" w:hAnsi="Arial" w:cs="Arial"/>
          <w:b/>
        </w:rPr>
      </w:pPr>
    </w:p>
    <w:p w14:paraId="6E5558B9" w14:textId="77777777" w:rsidR="00154015" w:rsidRPr="001C4FC4" w:rsidRDefault="00154015" w:rsidP="00154015">
      <w:pPr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VI.</w:t>
      </w:r>
    </w:p>
    <w:p w14:paraId="5B399FA6" w14:textId="77777777" w:rsidR="00154015" w:rsidRPr="001C4FC4" w:rsidRDefault="00154015" w:rsidP="00154015">
      <w:pPr>
        <w:pStyle w:val="Zkladntext2"/>
        <w:tabs>
          <w:tab w:val="left" w:pos="0"/>
          <w:tab w:val="left" w:pos="360"/>
        </w:tabs>
        <w:spacing w:after="240"/>
        <w:ind w:left="362" w:hanging="181"/>
        <w:jc w:val="center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Převod vlastnického práva a nebezpečí škody na zboží</w:t>
      </w:r>
    </w:p>
    <w:p w14:paraId="4CAE999E" w14:textId="77777777" w:rsidR="00154015" w:rsidRPr="001C4FC4" w:rsidRDefault="00154015" w:rsidP="00154015">
      <w:pPr>
        <w:numPr>
          <w:ilvl w:val="0"/>
          <w:numId w:val="9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Kupující nabývá vlastnické právo ke zboží jeho převzetím v místě plnění. </w:t>
      </w:r>
    </w:p>
    <w:p w14:paraId="614814F8" w14:textId="77777777" w:rsidR="00154015" w:rsidRPr="001C4FC4" w:rsidRDefault="00154015" w:rsidP="00154015">
      <w:pPr>
        <w:numPr>
          <w:ilvl w:val="0"/>
          <w:numId w:val="9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V případě zjištění vad zboží nebo nesplnění jiných povinností prodávajícího dle této smlouvy může kupující odmítnout jeho převzetí.</w:t>
      </w:r>
    </w:p>
    <w:p w14:paraId="25594E61" w14:textId="77777777" w:rsidR="00154015" w:rsidRPr="001C4FC4" w:rsidRDefault="00154015" w:rsidP="00154015">
      <w:pPr>
        <w:numPr>
          <w:ilvl w:val="0"/>
          <w:numId w:val="9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O předání a převzetí zboží prodávající vyhotoví dodací list, který za kupujícího podepíše k tomu pověřený zástupce.  Prodávající je povinen na dodacím listu uvést typ zboží, počet kusů, sériové číslo zboží (pokud existuje) a datum předání. Dodací list bude dále obsahovat jméno a podpis předávající osoby za prodávajícího a jméno a podpis přejímající osoby za kupujícího.  Prodávající odpovídá za to, že informace uvedené v dodacím listu odpovídají skutečnosti. Nebude-li dodací list obsahovat údaje uvedené v tomto odstavci, je kupující oprávněn převzetí zboží odmítnout, a to až do předání dodacího listu s výše uvedenými údaji.</w:t>
      </w:r>
    </w:p>
    <w:p w14:paraId="6E20A25F" w14:textId="77777777" w:rsidR="00154015" w:rsidRDefault="00154015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75020D1F" w14:textId="77777777" w:rsidR="00CB33FD" w:rsidRDefault="00CB33FD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6ABE4CC7" w14:textId="77777777" w:rsidR="00CB33FD" w:rsidRDefault="00CB33FD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21946B80" w14:textId="77777777" w:rsidR="00CB33FD" w:rsidRPr="001C4FC4" w:rsidRDefault="00CB33FD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55ECD4FB" w14:textId="77777777" w:rsidR="00154015" w:rsidRPr="001C4FC4" w:rsidRDefault="00154015" w:rsidP="00154015">
      <w:pPr>
        <w:pStyle w:val="Zkladntext"/>
        <w:keepNext/>
        <w:tabs>
          <w:tab w:val="left" w:pos="284"/>
          <w:tab w:val="left" w:pos="540"/>
        </w:tabs>
        <w:spacing w:before="0" w:after="120"/>
        <w:ind w:left="539" w:hanging="539"/>
        <w:jc w:val="center"/>
        <w:rPr>
          <w:rFonts w:ascii="Arial" w:hAnsi="Arial" w:cs="Arial"/>
          <w:b/>
          <w:bCs/>
        </w:rPr>
      </w:pPr>
      <w:r w:rsidRPr="001C4FC4">
        <w:rPr>
          <w:rFonts w:ascii="Arial" w:hAnsi="Arial" w:cs="Arial"/>
          <w:b/>
          <w:bCs/>
        </w:rPr>
        <w:lastRenderedPageBreak/>
        <w:t>VII.</w:t>
      </w:r>
    </w:p>
    <w:p w14:paraId="79B385F5" w14:textId="77777777" w:rsidR="00154015" w:rsidRPr="001C4FC4" w:rsidRDefault="00154015" w:rsidP="00154015">
      <w:pPr>
        <w:pStyle w:val="Nadpis1"/>
        <w:tabs>
          <w:tab w:val="clear" w:pos="567"/>
          <w:tab w:val="left" w:pos="0"/>
          <w:tab w:val="left" w:pos="709"/>
        </w:tabs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Platební podmínky</w:t>
      </w:r>
    </w:p>
    <w:p w14:paraId="772713F8" w14:textId="77777777" w:rsidR="00154015" w:rsidRPr="00130258" w:rsidRDefault="00154015" w:rsidP="00130258">
      <w:pPr>
        <w:pStyle w:val="Zkladntext"/>
        <w:numPr>
          <w:ilvl w:val="0"/>
          <w:numId w:val="8"/>
        </w:numPr>
        <w:tabs>
          <w:tab w:val="clear" w:pos="1418"/>
          <w:tab w:val="left" w:pos="0"/>
          <w:tab w:val="left" w:pos="360"/>
        </w:tabs>
        <w:spacing w:before="60"/>
        <w:rPr>
          <w:rFonts w:ascii="Arial" w:hAnsi="Arial" w:cs="Arial"/>
        </w:rPr>
      </w:pPr>
      <w:r w:rsidRPr="00130258">
        <w:rPr>
          <w:rFonts w:ascii="Arial" w:hAnsi="Arial" w:cs="Arial"/>
        </w:rPr>
        <w:t>Úhrada kupní ceny bude provedena po předání a převzetí zboží bez vad a nedodělků a oboustranném podpisu dodacího listu</w:t>
      </w:r>
      <w:r w:rsidR="00130258">
        <w:rPr>
          <w:rFonts w:ascii="Arial" w:hAnsi="Arial" w:cs="Arial"/>
        </w:rPr>
        <w:t>.</w:t>
      </w:r>
    </w:p>
    <w:p w14:paraId="3135F69F" w14:textId="77777777" w:rsidR="00154015" w:rsidRPr="001C4FC4" w:rsidRDefault="00154015" w:rsidP="00154015">
      <w:pPr>
        <w:pStyle w:val="Zkladntext"/>
        <w:numPr>
          <w:ilvl w:val="0"/>
          <w:numId w:val="8"/>
        </w:numPr>
        <w:tabs>
          <w:tab w:val="clear" w:pos="1418"/>
          <w:tab w:val="left" w:pos="0"/>
          <w:tab w:val="left" w:pos="360"/>
        </w:tabs>
        <w:spacing w:before="60"/>
        <w:rPr>
          <w:rFonts w:ascii="Arial" w:hAnsi="Arial" w:cs="Arial"/>
        </w:rPr>
      </w:pPr>
      <w:r w:rsidRPr="001C4FC4">
        <w:rPr>
          <w:rFonts w:ascii="Arial" w:hAnsi="Arial" w:cs="Arial"/>
        </w:rPr>
        <w:t>Úhrada kupní ceny bude provedena na základě faktur</w:t>
      </w:r>
      <w:r w:rsidR="00130258">
        <w:rPr>
          <w:rFonts w:ascii="Arial" w:hAnsi="Arial" w:cs="Arial"/>
        </w:rPr>
        <w:t>y vystavené prodávajícím po splnění podmínek splatnosti dle předchozího odstavce</w:t>
      </w:r>
      <w:r w:rsidRPr="001C4FC4">
        <w:rPr>
          <w:rFonts w:ascii="Arial" w:hAnsi="Arial" w:cs="Arial"/>
        </w:rPr>
        <w:t xml:space="preserve">. Lhůta splatnosti faktur činí </w:t>
      </w:r>
      <w:r w:rsidR="00360D10">
        <w:rPr>
          <w:rFonts w:ascii="Arial" w:hAnsi="Arial" w:cs="Arial"/>
        </w:rPr>
        <w:t>30</w:t>
      </w:r>
      <w:r w:rsidRPr="001C4FC4">
        <w:rPr>
          <w:rFonts w:ascii="Arial" w:hAnsi="Arial" w:cs="Arial"/>
        </w:rPr>
        <w:t xml:space="preserve"> kalendářních dnů ode dne jejího doručení kupujícímu.</w:t>
      </w:r>
    </w:p>
    <w:p w14:paraId="36EB43FE" w14:textId="49E434A6" w:rsidR="00C83C0F" w:rsidRPr="00C83C0F" w:rsidRDefault="00154015" w:rsidP="00C83C0F">
      <w:pPr>
        <w:pStyle w:val="Zkladntext"/>
        <w:numPr>
          <w:ilvl w:val="0"/>
          <w:numId w:val="8"/>
        </w:numPr>
        <w:tabs>
          <w:tab w:val="clear" w:pos="1418"/>
          <w:tab w:val="left" w:pos="0"/>
        </w:tabs>
        <w:rPr>
          <w:rFonts w:ascii="Arial" w:hAnsi="Arial" w:cs="Arial"/>
          <w:color w:val="FF0000"/>
          <w:sz w:val="22"/>
        </w:rPr>
      </w:pPr>
      <w:r w:rsidRPr="00C83C0F">
        <w:rPr>
          <w:rFonts w:ascii="Arial" w:hAnsi="Arial" w:cs="Arial"/>
        </w:rPr>
        <w:t>Nebude-li faktura obsahovat některou povinnou náležitost nebo bude-li kupujícímu doručena před termíny uvedenými v 1. odstavci tohoto článku, je kupující oprávněn fakturu vrátit druhé smluvní straně s vyznačením důvodu vrácení. Prodávající provede opravu vystavením nové faktu</w:t>
      </w:r>
      <w:smartTag w:uri="urn:schemas-microsoft-com:office:smarttags" w:element="PersonName">
        <w:r w:rsidRPr="00C83C0F">
          <w:rPr>
            <w:rFonts w:ascii="Arial" w:hAnsi="Arial" w:cs="Arial"/>
          </w:rPr>
          <w:t>ry</w:t>
        </w:r>
      </w:smartTag>
      <w:r w:rsidRPr="00C83C0F">
        <w:rPr>
          <w:rFonts w:ascii="Arial" w:hAnsi="Arial" w:cs="Arial"/>
        </w:rPr>
        <w:t>. Vrácením faktury dle tohoto článku smlouvy prodávajícímu přestává běžet původní lhůta splatnosti. Nová lhůta splatnosti běží ode dne doručení nové faktury kupujícímu.</w:t>
      </w:r>
    </w:p>
    <w:p w14:paraId="3389D3F1" w14:textId="52C4B106" w:rsidR="007D2CB0" w:rsidRPr="00C83C0F" w:rsidRDefault="007D2CB0" w:rsidP="006A3995">
      <w:pPr>
        <w:pStyle w:val="Zkladntext"/>
        <w:numPr>
          <w:ilvl w:val="0"/>
          <w:numId w:val="8"/>
        </w:numPr>
        <w:tabs>
          <w:tab w:val="clear" w:pos="1418"/>
          <w:tab w:val="left" w:pos="0"/>
        </w:tabs>
        <w:rPr>
          <w:rFonts w:ascii="Arial" w:hAnsi="Arial" w:cs="Arial"/>
          <w:color w:val="FF0000"/>
          <w:sz w:val="22"/>
        </w:rPr>
      </w:pPr>
      <w:r w:rsidRPr="00C83C0F">
        <w:rPr>
          <w:rFonts w:ascii="Arial" w:hAnsi="Arial" w:cs="Arial"/>
          <w:bCs/>
        </w:rPr>
        <w:t xml:space="preserve">Všechny faktury včetně příloh budou objednateli doručeny elektronicky na emailovou </w:t>
      </w:r>
      <w:r w:rsidRPr="00C83C0F">
        <w:rPr>
          <w:rFonts w:ascii="Arial" w:hAnsi="Arial" w:cs="Arial"/>
          <w:bCs/>
          <w:color w:val="000000"/>
        </w:rPr>
        <w:t xml:space="preserve">adresu </w:t>
      </w:r>
      <w:hyperlink r:id="rId8" w:history="1">
        <w:r w:rsidRPr="00C83C0F">
          <w:rPr>
            <w:rStyle w:val="Hypertextovodkaz"/>
            <w:rFonts w:ascii="Arial" w:hAnsi="Arial" w:cs="Arial"/>
            <w:bCs/>
            <w:color w:val="auto"/>
          </w:rPr>
          <w:t>faktury@chotebor.cz</w:t>
        </w:r>
      </w:hyperlink>
      <w:r w:rsidR="00AD0EDB" w:rsidRPr="00C83C0F">
        <w:rPr>
          <w:rStyle w:val="Hypertextovodkaz"/>
          <w:rFonts w:ascii="Arial" w:hAnsi="Arial" w:cs="Arial"/>
          <w:bCs/>
          <w:color w:val="auto"/>
          <w:u w:val="none"/>
        </w:rPr>
        <w:t>, a to do dvou dnů od jejich vystavení</w:t>
      </w:r>
      <w:r w:rsidRPr="00C83C0F">
        <w:rPr>
          <w:rFonts w:ascii="Arial" w:hAnsi="Arial" w:cs="Arial"/>
          <w:bCs/>
        </w:rPr>
        <w:t>.</w:t>
      </w:r>
      <w:r w:rsidRPr="00C83C0F">
        <w:rPr>
          <w:rFonts w:ascii="Arial" w:hAnsi="Arial" w:cs="Arial"/>
        </w:rPr>
        <w:t xml:space="preserve"> </w:t>
      </w:r>
    </w:p>
    <w:p w14:paraId="5EC82286" w14:textId="79088F9F" w:rsidR="00C83C0F" w:rsidRPr="00C83C0F" w:rsidRDefault="00C83C0F" w:rsidP="006A3995">
      <w:pPr>
        <w:pStyle w:val="Zkladntext"/>
        <w:numPr>
          <w:ilvl w:val="0"/>
          <w:numId w:val="8"/>
        </w:numPr>
        <w:tabs>
          <w:tab w:val="clear" w:pos="1418"/>
          <w:tab w:val="left" w:pos="0"/>
        </w:tabs>
        <w:rPr>
          <w:rFonts w:ascii="Arial" w:hAnsi="Arial" w:cs="Arial"/>
        </w:rPr>
      </w:pPr>
      <w:r w:rsidRPr="00C83C0F">
        <w:rPr>
          <w:rFonts w:ascii="Arial" w:hAnsi="Arial" w:cs="Arial"/>
        </w:rPr>
        <w:t>Všechny faktury musí být označeny registračním čísle</w:t>
      </w:r>
      <w:r w:rsidR="00CD3E79">
        <w:rPr>
          <w:rFonts w:ascii="Arial" w:hAnsi="Arial" w:cs="Arial"/>
        </w:rPr>
        <w:t>m</w:t>
      </w:r>
      <w:r w:rsidRPr="00C83C0F">
        <w:rPr>
          <w:rFonts w:ascii="Arial" w:hAnsi="Arial" w:cs="Arial"/>
        </w:rPr>
        <w:t xml:space="preserve"> projektu, které kupujícímu přidělil poskytovatel dotace</w:t>
      </w:r>
    </w:p>
    <w:p w14:paraId="49949267" w14:textId="77777777" w:rsidR="00154015" w:rsidRPr="001C4FC4" w:rsidRDefault="00154015" w:rsidP="00154015">
      <w:pPr>
        <w:pStyle w:val="Nadpis2"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</w:rPr>
      </w:pPr>
    </w:p>
    <w:p w14:paraId="63C148B1" w14:textId="77777777" w:rsidR="00154015" w:rsidRPr="001C4FC4" w:rsidRDefault="00154015" w:rsidP="00154015">
      <w:pPr>
        <w:pStyle w:val="Nadpis2"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</w:rPr>
      </w:pPr>
      <w:r w:rsidRPr="001C4FC4">
        <w:rPr>
          <w:rFonts w:ascii="Arial" w:hAnsi="Arial" w:cs="Arial"/>
        </w:rPr>
        <w:t>VIII.</w:t>
      </w:r>
    </w:p>
    <w:p w14:paraId="090E8EE3" w14:textId="77777777" w:rsidR="00154015" w:rsidRPr="001C4FC4" w:rsidRDefault="00154015" w:rsidP="00154015">
      <w:pPr>
        <w:pStyle w:val="Nadpis2"/>
        <w:tabs>
          <w:tab w:val="left" w:pos="0"/>
          <w:tab w:val="left" w:pos="360"/>
        </w:tabs>
        <w:spacing w:before="0" w:after="240"/>
        <w:ind w:left="362" w:hanging="181"/>
        <w:jc w:val="center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Záruka za jakost, práva z vadného plnění</w:t>
      </w:r>
    </w:p>
    <w:p w14:paraId="0E8C531D" w14:textId="77777777" w:rsidR="0050277B" w:rsidRDefault="0050277B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Ujednání uvedená v tomto článku se použijí pouze na to zboží, u kterého v příloze nejsou stanoveny jiné podmínky záruky.</w:t>
      </w:r>
    </w:p>
    <w:p w14:paraId="385D3F4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Prodávající kupujícímu na zboží poskytuje záruku za jakost (dále jen „záruka“) ve smyslu § </w:t>
      </w:r>
      <w:smartTag w:uri="urn:schemas-microsoft-com:office:smarttags" w:element="metricconverter">
        <w:smartTagPr>
          <w:attr w:name="ProductID" w:val="2113 a"/>
        </w:smartTagPr>
        <w:r w:rsidRPr="001C4FC4">
          <w:rPr>
            <w:rFonts w:ascii="Arial" w:hAnsi="Arial" w:cs="Arial"/>
          </w:rPr>
          <w:t>2113 a</w:t>
        </w:r>
      </w:smartTag>
      <w:r w:rsidRPr="001C4FC4">
        <w:rPr>
          <w:rFonts w:ascii="Arial" w:hAnsi="Arial" w:cs="Arial"/>
        </w:rPr>
        <w:t xml:space="preserve"> násl. občanského zákoníku, a to v</w:t>
      </w:r>
      <w:r w:rsidR="00130258">
        <w:rPr>
          <w:rFonts w:ascii="Arial" w:hAnsi="Arial" w:cs="Arial"/>
        </w:rPr>
        <w:t> </w:t>
      </w:r>
      <w:r w:rsidRPr="001C4FC4">
        <w:rPr>
          <w:rFonts w:ascii="Arial" w:hAnsi="Arial" w:cs="Arial"/>
        </w:rPr>
        <w:t>délce</w:t>
      </w:r>
      <w:r w:rsidR="00130258">
        <w:rPr>
          <w:rFonts w:ascii="Arial" w:hAnsi="Arial" w:cs="Arial"/>
        </w:rPr>
        <w:t xml:space="preserve">, která je u jednotlivého zboží uvedena v příloze této smlouvy. Nebude-li u některého ze zboží v příloze záruka stanovena, činí 24 měsíců </w:t>
      </w:r>
      <w:r w:rsidRPr="001C4FC4">
        <w:rPr>
          <w:rFonts w:ascii="Arial" w:hAnsi="Arial" w:cs="Arial"/>
        </w:rPr>
        <w:t xml:space="preserve">(dále též „záruční doba“). </w:t>
      </w:r>
    </w:p>
    <w:p w14:paraId="6C52368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Záruční doba začíná běžet dnem převzetí zboží kupujícím. Záruční doba se staví po dobu, po kterou nemůže kupující zboží řádně užívat pro vady, za které nese odpovědnost prodávající. </w:t>
      </w:r>
    </w:p>
    <w:p w14:paraId="2903A74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Veškeré vady zboží je kupující povinen uplatnit u prodávajícího bez zbytečného odkladu poté, kdy vadu zjistil, nejpozději do konce záruční doby. Kupující bude vady zboží oznamovat na:</w:t>
      </w:r>
    </w:p>
    <w:p w14:paraId="0C35F3FE" w14:textId="77777777" w:rsidR="00154015" w:rsidRPr="001C4FC4" w:rsidRDefault="00154015" w:rsidP="00154015">
      <w:pPr>
        <w:pStyle w:val="Zkladntextodsazen2"/>
        <w:numPr>
          <w:ilvl w:val="1"/>
          <w:numId w:val="6"/>
        </w:numPr>
        <w:tabs>
          <w:tab w:val="clear" w:pos="1477"/>
          <w:tab w:val="left" w:pos="0"/>
          <w:tab w:val="num" w:pos="900"/>
          <w:tab w:val="num" w:pos="1260"/>
        </w:tabs>
        <w:spacing w:after="60"/>
        <w:ind w:left="1260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telefonní číslo: </w:t>
      </w:r>
      <w:permStart w:id="1163229874" w:edGrp="everyone"/>
      <w:r w:rsidRPr="001C4FC4">
        <w:rPr>
          <w:rFonts w:ascii="Arial" w:hAnsi="Arial" w:cs="Arial"/>
        </w:rPr>
        <w:t>………………</w:t>
      </w:r>
      <w:permEnd w:id="1163229874"/>
    </w:p>
    <w:p w14:paraId="0CDE0189" w14:textId="77777777" w:rsidR="00154015" w:rsidRPr="001C4FC4" w:rsidRDefault="00154015" w:rsidP="00154015">
      <w:pPr>
        <w:pStyle w:val="Zkladntextodsazen2"/>
        <w:numPr>
          <w:ilvl w:val="1"/>
          <w:numId w:val="6"/>
        </w:numPr>
        <w:tabs>
          <w:tab w:val="clear" w:pos="1477"/>
          <w:tab w:val="left" w:pos="0"/>
          <w:tab w:val="num" w:pos="900"/>
          <w:tab w:val="num" w:pos="1260"/>
        </w:tabs>
        <w:spacing w:after="60"/>
        <w:ind w:left="1260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e-mail: </w:t>
      </w:r>
      <w:permStart w:id="115941107" w:edGrp="everyone"/>
      <w:r w:rsidRPr="001C4FC4">
        <w:rPr>
          <w:rFonts w:ascii="Arial" w:hAnsi="Arial" w:cs="Arial"/>
        </w:rPr>
        <w:t>………………………</w:t>
      </w:r>
      <w:permEnd w:id="115941107"/>
    </w:p>
    <w:p w14:paraId="3BEDA954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0" w:hanging="360"/>
        <w:jc w:val="both"/>
        <w:rPr>
          <w:rFonts w:ascii="Arial" w:hAnsi="Arial" w:cs="Arial"/>
          <w:i/>
          <w:iCs/>
        </w:rPr>
      </w:pPr>
      <w:r w:rsidRPr="001C4FC4">
        <w:rPr>
          <w:rFonts w:ascii="Arial" w:hAnsi="Arial" w:cs="Arial"/>
        </w:rPr>
        <w:t xml:space="preserve">Kupující má právo na odstranění vady bezplatným dodáním nové věci nebo bezplatnou opravou – právo volby má prodávající. </w:t>
      </w:r>
    </w:p>
    <w:p w14:paraId="2785DD13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0" w:hanging="360"/>
        <w:jc w:val="both"/>
        <w:rPr>
          <w:rFonts w:ascii="Arial" w:hAnsi="Arial" w:cs="Arial"/>
          <w:i/>
          <w:iCs/>
        </w:rPr>
      </w:pPr>
      <w:r w:rsidRPr="001C4FC4">
        <w:rPr>
          <w:rFonts w:ascii="Arial" w:hAnsi="Arial" w:cs="Arial"/>
        </w:rPr>
        <w:t xml:space="preserve">Je-li vadné plnění podstatným porušením smlouvy, má kupující právo od smlouvy odstoupit. </w:t>
      </w:r>
    </w:p>
    <w:p w14:paraId="557EE869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0" w:hanging="360"/>
        <w:jc w:val="both"/>
        <w:rPr>
          <w:rFonts w:ascii="Arial" w:hAnsi="Arial" w:cs="Arial"/>
          <w:i/>
          <w:iCs/>
        </w:rPr>
      </w:pPr>
      <w:r w:rsidRPr="001C4FC4">
        <w:rPr>
          <w:rFonts w:ascii="Arial" w:hAnsi="Arial" w:cs="Arial"/>
          <w:iCs/>
        </w:rPr>
        <w:t xml:space="preserve">V případě opakovaného výskytu vady po opravě nebo v případě výskytu většího počtu vad má kupující právo od smlouvy </w:t>
      </w:r>
      <w:r w:rsidR="00130258">
        <w:rPr>
          <w:rFonts w:ascii="Arial" w:hAnsi="Arial" w:cs="Arial"/>
          <w:iCs/>
        </w:rPr>
        <w:t xml:space="preserve">nebo od její části (dle volby kupujícího) </w:t>
      </w:r>
      <w:r w:rsidRPr="001C4FC4">
        <w:rPr>
          <w:rFonts w:ascii="Arial" w:hAnsi="Arial" w:cs="Arial"/>
          <w:iCs/>
        </w:rPr>
        <w:t>odstoupit.</w:t>
      </w:r>
    </w:p>
    <w:p w14:paraId="00A6DB11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Místem odstraňování vad je sídlo kupujícího.</w:t>
      </w:r>
    </w:p>
    <w:p w14:paraId="1C2EC344" w14:textId="1617E6B3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  <w:i/>
          <w:color w:val="FF0000"/>
        </w:rPr>
      </w:pPr>
      <w:r w:rsidRPr="001C4FC4">
        <w:rPr>
          <w:rFonts w:ascii="Arial" w:hAnsi="Arial" w:cs="Arial"/>
        </w:rPr>
        <w:lastRenderedPageBreak/>
        <w:t>Odstranění vad musí být provedeno do 20 pracovních dnů</w:t>
      </w:r>
      <w:r w:rsidR="00EF651F">
        <w:rPr>
          <w:rFonts w:ascii="Arial" w:hAnsi="Arial" w:cs="Arial"/>
        </w:rPr>
        <w:t xml:space="preserve"> od nahlášení vady prodávajícímu</w:t>
      </w:r>
    </w:p>
    <w:p w14:paraId="4905C200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  <w:i/>
        </w:rPr>
      </w:pPr>
      <w:r w:rsidRPr="001C4FC4">
        <w:rPr>
          <w:rFonts w:ascii="Arial" w:hAnsi="Arial" w:cs="Arial"/>
        </w:rPr>
        <w:t>V případě prodlení prodávajícího s odstraněním vad má kupující právo si opravu zajistit u třetí osoby na náklady prodávajícího.</w:t>
      </w:r>
    </w:p>
    <w:p w14:paraId="7CF0451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  <w:i/>
        </w:rPr>
      </w:pPr>
      <w:r w:rsidRPr="001C4FC4">
        <w:rPr>
          <w:rFonts w:ascii="Arial" w:hAnsi="Arial" w:cs="Arial"/>
        </w:rPr>
        <w:t xml:space="preserve">V případě prodlení prodávajícího s odstraněním vad má kupující právo si od třetí osoby zapůjčit náhradní </w:t>
      </w:r>
      <w:r w:rsidR="0050277B">
        <w:rPr>
          <w:rFonts w:ascii="Arial" w:hAnsi="Arial" w:cs="Arial"/>
        </w:rPr>
        <w:t>zboží</w:t>
      </w:r>
      <w:r w:rsidR="0050277B" w:rsidRPr="001C4FC4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t>nebo zařízení obdobné funkce na náklady prodávajícího.</w:t>
      </w:r>
    </w:p>
    <w:p w14:paraId="28985A3B" w14:textId="7CFB53DF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V případě výměny vadného zboží začíná na vyměněné zboží běžet nová záruční doba v délce dle odst. 1 </w:t>
      </w:r>
      <w:r w:rsidR="00EF651F">
        <w:rPr>
          <w:rFonts w:ascii="Arial" w:hAnsi="Arial" w:cs="Arial"/>
        </w:rPr>
        <w:t xml:space="preserve">nebo odst. 2 </w:t>
      </w:r>
      <w:r w:rsidRPr="001C4FC4">
        <w:rPr>
          <w:rFonts w:ascii="Arial" w:hAnsi="Arial" w:cs="Arial"/>
        </w:rPr>
        <w:t>tohoto článku smlouvy.</w:t>
      </w:r>
    </w:p>
    <w:p w14:paraId="77CA4419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Prodávající je povinen uhradit kupujícímu škodu, která mu vznikla vadným plněním, a to v plné výši. Prodávající rovněž kupujícímu uhradí náklady vzniklé při uplatňování práv z vadného plnění.</w:t>
      </w:r>
    </w:p>
    <w:p w14:paraId="25A37BE7" w14:textId="77777777" w:rsidR="00154015" w:rsidRPr="001C4FC4" w:rsidRDefault="00154015" w:rsidP="00154015">
      <w:pPr>
        <w:pStyle w:val="Import0"/>
        <w:spacing w:before="240" w:after="120"/>
        <w:rPr>
          <w:rFonts w:ascii="Arial" w:hAnsi="Arial" w:cs="Arial"/>
        </w:rPr>
      </w:pPr>
    </w:p>
    <w:p w14:paraId="0BD51A79" w14:textId="77777777" w:rsidR="00154015" w:rsidRPr="001C4FC4" w:rsidRDefault="00154015" w:rsidP="00154015">
      <w:pPr>
        <w:tabs>
          <w:tab w:val="left" w:pos="0"/>
          <w:tab w:val="left" w:pos="360"/>
        </w:tabs>
        <w:ind w:left="360" w:hanging="180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IX.</w:t>
      </w:r>
    </w:p>
    <w:p w14:paraId="0965475D" w14:textId="77777777" w:rsidR="00154015" w:rsidRPr="001C4FC4" w:rsidRDefault="00154015" w:rsidP="00154015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Sankce</w:t>
      </w:r>
    </w:p>
    <w:p w14:paraId="0D6F5F21" w14:textId="77777777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V případě prodlení prodávajícího se splněním povinností dle čl. II. této smlouvy, má kupující právo požadovat smluvní pokutu ve výši </w:t>
      </w:r>
      <w:proofErr w:type="gramStart"/>
      <w:r w:rsidRPr="001C4FC4">
        <w:rPr>
          <w:rFonts w:ascii="Arial" w:hAnsi="Arial" w:cs="Arial"/>
          <w:b/>
        </w:rPr>
        <w:t>0,1</w:t>
      </w:r>
      <w:r w:rsidRPr="001C4FC4">
        <w:rPr>
          <w:rFonts w:ascii="Arial" w:hAnsi="Arial" w:cs="Arial"/>
          <w:b/>
          <w:i/>
          <w:iCs/>
        </w:rPr>
        <w:t>%</w:t>
      </w:r>
      <w:proofErr w:type="gramEnd"/>
      <w:r w:rsidRPr="001C4FC4">
        <w:rPr>
          <w:rFonts w:ascii="Arial" w:hAnsi="Arial" w:cs="Arial"/>
          <w:i/>
          <w:iCs/>
        </w:rPr>
        <w:t xml:space="preserve"> </w:t>
      </w:r>
      <w:r w:rsidRPr="001C4FC4">
        <w:rPr>
          <w:rFonts w:ascii="Arial" w:hAnsi="Arial" w:cs="Arial"/>
          <w:iCs/>
        </w:rPr>
        <w:t>z kupní ceny bez DPH</w:t>
      </w:r>
      <w:r w:rsidRPr="001C4FC4">
        <w:rPr>
          <w:rFonts w:ascii="Arial" w:hAnsi="Arial" w:cs="Arial"/>
        </w:rPr>
        <w:t>, a to za každý započatý den prodlení</w:t>
      </w:r>
      <w:r w:rsidR="004E5513">
        <w:rPr>
          <w:rFonts w:ascii="Arial" w:hAnsi="Arial" w:cs="Arial"/>
        </w:rPr>
        <w:t>.</w:t>
      </w:r>
    </w:p>
    <w:p w14:paraId="04A12C24" w14:textId="77777777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  <w:color w:val="000000"/>
        </w:rPr>
        <w:t xml:space="preserve">Pokud prodávající neodstraní vadu zboží ve stanovené lhůtě, má </w:t>
      </w:r>
      <w:r w:rsidRPr="001C4FC4">
        <w:rPr>
          <w:rFonts w:ascii="Arial" w:hAnsi="Arial" w:cs="Arial"/>
        </w:rPr>
        <w:t xml:space="preserve">kupující právo požadovat smluvní pokutu ve výši </w:t>
      </w:r>
      <w:proofErr w:type="gramStart"/>
      <w:r w:rsidRPr="001C4FC4">
        <w:rPr>
          <w:rFonts w:ascii="Arial" w:hAnsi="Arial" w:cs="Arial"/>
          <w:b/>
        </w:rPr>
        <w:t>0,</w:t>
      </w:r>
      <w:r w:rsidR="00130258">
        <w:rPr>
          <w:rFonts w:ascii="Arial" w:hAnsi="Arial" w:cs="Arial"/>
          <w:b/>
        </w:rPr>
        <w:t>1</w:t>
      </w:r>
      <w:r w:rsidRPr="001C4FC4">
        <w:rPr>
          <w:rFonts w:ascii="Arial" w:hAnsi="Arial" w:cs="Arial"/>
          <w:b/>
          <w:i/>
          <w:iCs/>
        </w:rPr>
        <w:t>%</w:t>
      </w:r>
      <w:proofErr w:type="gramEnd"/>
      <w:r w:rsidRPr="001C4FC4">
        <w:rPr>
          <w:rFonts w:ascii="Arial" w:hAnsi="Arial" w:cs="Arial"/>
          <w:i/>
          <w:iCs/>
        </w:rPr>
        <w:t xml:space="preserve"> </w:t>
      </w:r>
      <w:r w:rsidRPr="001C4FC4">
        <w:rPr>
          <w:rFonts w:ascii="Arial" w:hAnsi="Arial" w:cs="Arial"/>
          <w:iCs/>
        </w:rPr>
        <w:t>z kupní ceny bez DPH</w:t>
      </w:r>
      <w:r w:rsidRPr="001C4FC4">
        <w:rPr>
          <w:rFonts w:ascii="Arial" w:hAnsi="Arial" w:cs="Arial"/>
        </w:rPr>
        <w:t xml:space="preserve">, a to za každý započatý den prodlení. </w:t>
      </w:r>
    </w:p>
    <w:p w14:paraId="36270891" w14:textId="750BA3F8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Nárokem na smluvní pokutu není dotčen nárok na náhradu škody.</w:t>
      </w:r>
      <w:r w:rsidR="00130258">
        <w:rPr>
          <w:rFonts w:ascii="Arial" w:hAnsi="Arial" w:cs="Arial"/>
        </w:rPr>
        <w:t xml:space="preserve"> Kupující prodávajícího informuje, že kupní cena je spolufinancována </w:t>
      </w:r>
      <w:r w:rsidR="00797F84">
        <w:rPr>
          <w:rFonts w:ascii="Arial" w:hAnsi="Arial" w:cs="Arial"/>
        </w:rPr>
        <w:t xml:space="preserve">z </w:t>
      </w:r>
      <w:r w:rsidR="00130258">
        <w:rPr>
          <w:rFonts w:ascii="Arial" w:hAnsi="Arial" w:cs="Arial"/>
        </w:rPr>
        <w:t>dotace. Porušení povinností dle této smlouvy může mít za následek i porušení podmínek dotace. Škodou, která vznikne kupujícímu, by pak byla i částka, o kterou bude dotace krácena, nebo kterou by kupující musel vrátit, včetně příslušenství (odvodu za porušení rozpočtové kázně).</w:t>
      </w:r>
    </w:p>
    <w:p w14:paraId="128071F4" w14:textId="77777777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Smluvní pokuta je splatná do 14 dnů po doručení jejího vyúčtování prodávajícímu.</w:t>
      </w:r>
    </w:p>
    <w:p w14:paraId="64A057DC" w14:textId="18AE95B6" w:rsidR="00154015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Vyúčtování smluvní pokuty kupujícím je jeho právem, nikoliv povinností</w:t>
      </w:r>
      <w:r w:rsidR="004E5513">
        <w:rPr>
          <w:rFonts w:ascii="Arial" w:hAnsi="Arial" w:cs="Arial"/>
        </w:rPr>
        <w:t>.</w:t>
      </w:r>
    </w:p>
    <w:p w14:paraId="4C970428" w14:textId="77777777" w:rsidR="00C83C0F" w:rsidRPr="00C83C0F" w:rsidRDefault="00C83C0F" w:rsidP="00C83C0F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C83C0F">
        <w:rPr>
          <w:rFonts w:ascii="Arial" w:hAnsi="Arial" w:cs="Arial"/>
        </w:rPr>
        <w:t>Kupující upozorňuje, že dle podmínek poskytovatele dotace je povinen veškeré smluvní pokuty důsledně vymáhat.</w:t>
      </w:r>
    </w:p>
    <w:p w14:paraId="7CB21CFD" w14:textId="77777777" w:rsidR="00C83C0F" w:rsidRPr="001C4FC4" w:rsidRDefault="00C83C0F" w:rsidP="00C83C0F">
      <w:pPr>
        <w:pStyle w:val="Import16"/>
        <w:tabs>
          <w:tab w:val="clear" w:pos="864"/>
        </w:tabs>
        <w:spacing w:after="120"/>
        <w:ind w:left="340" w:firstLine="0"/>
        <w:jc w:val="both"/>
        <w:rPr>
          <w:rFonts w:ascii="Arial" w:hAnsi="Arial" w:cs="Arial"/>
        </w:rPr>
      </w:pPr>
    </w:p>
    <w:p w14:paraId="13BA9D97" w14:textId="77777777" w:rsidR="00154015" w:rsidRPr="001C4FC4" w:rsidRDefault="00154015" w:rsidP="00154015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X.</w:t>
      </w:r>
    </w:p>
    <w:p w14:paraId="793C7382" w14:textId="77777777" w:rsidR="00154015" w:rsidRPr="001C4FC4" w:rsidRDefault="00154015" w:rsidP="00154015">
      <w:pPr>
        <w:pStyle w:val="Nadpis3"/>
        <w:tabs>
          <w:tab w:val="left" w:pos="0"/>
          <w:tab w:val="left" w:pos="360"/>
        </w:tabs>
        <w:spacing w:before="0" w:after="240"/>
        <w:ind w:left="362" w:hanging="181"/>
        <w:jc w:val="center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Zánik smlouvy</w:t>
      </w:r>
    </w:p>
    <w:p w14:paraId="1F283146" w14:textId="77777777" w:rsidR="00154015" w:rsidRPr="001C4FC4" w:rsidRDefault="00154015" w:rsidP="00154015">
      <w:pPr>
        <w:numPr>
          <w:ilvl w:val="3"/>
          <w:numId w:val="6"/>
        </w:numPr>
        <w:tabs>
          <w:tab w:val="clear" w:pos="2880"/>
          <w:tab w:val="left" w:pos="0"/>
          <w:tab w:val="num" w:pos="360"/>
        </w:tabs>
        <w:spacing w:before="120" w:after="120"/>
        <w:ind w:hanging="288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Tato smlouva zaniká:</w:t>
      </w:r>
    </w:p>
    <w:p w14:paraId="63F70565" w14:textId="77777777" w:rsidR="00154015" w:rsidRPr="001C4FC4" w:rsidRDefault="00154015" w:rsidP="00154015">
      <w:pPr>
        <w:pStyle w:val="Import3"/>
        <w:numPr>
          <w:ilvl w:val="0"/>
          <w:numId w:val="3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896" w:hanging="536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písemnou dohodou smluvních stran,</w:t>
      </w:r>
    </w:p>
    <w:p w14:paraId="1696F206" w14:textId="77777777" w:rsidR="00154015" w:rsidRPr="001C4FC4" w:rsidRDefault="00154015" w:rsidP="00154015">
      <w:pPr>
        <w:pStyle w:val="Import5"/>
        <w:numPr>
          <w:ilvl w:val="0"/>
          <w:numId w:val="3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jednostranným odstoupením od smlouvy pro její podstatné porušení druhou smluvní stranou, s tím, že podstatným porušením smlouvy se rozumí zejména</w:t>
      </w:r>
    </w:p>
    <w:p w14:paraId="37CF8D19" w14:textId="77777777" w:rsidR="00154015" w:rsidRPr="001C4FC4" w:rsidRDefault="00154015" w:rsidP="0015401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134" w:hanging="414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nesplněním závazků prodávajícího dle čl. II. této smlouvy ani do 60 dnů po uplynutí dohodnutého termínu plnění, </w:t>
      </w:r>
    </w:p>
    <w:p w14:paraId="3064C569" w14:textId="77777777" w:rsidR="00154015" w:rsidRPr="001C4FC4" w:rsidRDefault="00154015" w:rsidP="00154015">
      <w:pPr>
        <w:pStyle w:val="Import5"/>
        <w:numPr>
          <w:ilvl w:val="0"/>
          <w:numId w:val="4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neuhrazení kupní ceny kupujícím po druhé výzvě prodávajícího k uhrazení dlužné částky, přičemž druhá výzva nesmí následovat dříve než </w:t>
      </w:r>
      <w:r w:rsidRPr="001C4FC4">
        <w:rPr>
          <w:rFonts w:ascii="Arial" w:hAnsi="Arial" w:cs="Arial"/>
          <w:b/>
        </w:rPr>
        <w:t>30 dnů</w:t>
      </w:r>
      <w:r w:rsidRPr="001C4FC4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br/>
        <w:t>po doručení první výzvy.</w:t>
      </w:r>
    </w:p>
    <w:p w14:paraId="24F61201" w14:textId="77777777" w:rsidR="00154015" w:rsidRPr="001C4FC4" w:rsidRDefault="00154015" w:rsidP="00154015">
      <w:pPr>
        <w:numPr>
          <w:ilvl w:val="3"/>
          <w:numId w:val="6"/>
        </w:numPr>
        <w:tabs>
          <w:tab w:val="clear" w:pos="2880"/>
          <w:tab w:val="left" w:pos="0"/>
          <w:tab w:val="num" w:pos="360"/>
        </w:tabs>
        <w:spacing w:before="120" w:after="120"/>
        <w:ind w:left="360"/>
        <w:jc w:val="both"/>
        <w:rPr>
          <w:rFonts w:ascii="Arial" w:hAnsi="Arial" w:cs="Arial"/>
          <w:b/>
        </w:rPr>
      </w:pPr>
      <w:r w:rsidRPr="001C4FC4">
        <w:rPr>
          <w:rFonts w:ascii="Arial" w:hAnsi="Arial" w:cs="Arial"/>
        </w:rPr>
        <w:lastRenderedPageBreak/>
        <w:t>Odstoupením</w:t>
      </w:r>
      <w:r w:rsidRPr="001C4FC4">
        <w:rPr>
          <w:rFonts w:ascii="Arial" w:hAnsi="Arial" w:cs="Arial"/>
          <w:color w:val="000000"/>
        </w:rPr>
        <w:t xml:space="preserve"> od smlouvy není dotčeno právo oprávněné smluvní strany na zaplacení smluvní pokuty nebo náhrady škody.</w:t>
      </w:r>
    </w:p>
    <w:p w14:paraId="0F1D876F" w14:textId="77777777" w:rsidR="00154015" w:rsidRPr="001C4FC4" w:rsidRDefault="00154015" w:rsidP="00154015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</w:p>
    <w:p w14:paraId="7AE16358" w14:textId="77777777" w:rsidR="00154015" w:rsidRPr="001C4FC4" w:rsidRDefault="00154015" w:rsidP="00154015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XI.</w:t>
      </w:r>
    </w:p>
    <w:p w14:paraId="33AD25C0" w14:textId="77777777" w:rsidR="00154015" w:rsidRPr="001C4FC4" w:rsidRDefault="00154015" w:rsidP="00154015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Závěrečná ustanovení</w:t>
      </w:r>
    </w:p>
    <w:p w14:paraId="148DF71E" w14:textId="77777777" w:rsidR="00154015" w:rsidRPr="001C4FC4" w:rsidRDefault="00154015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Doplňování nebo změnu této smlouvy lze provádět jen se souhlasem obou smluvních stran, a to pouze formou písemných dodatků.</w:t>
      </w:r>
    </w:p>
    <w:p w14:paraId="254DEE80" w14:textId="7A8B51E9" w:rsidR="00154015" w:rsidRDefault="00154015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Zhotovitel si musí být vědom, že je ve smyslu zákona č. 320/2001 Sb. o finanční kontrole ve veřejné správě povinen spolupůsobit při výkonu finanční kontroly. Zhotovitel se ve spolupráci s objednatelem zaváže poskytnout kontrolním orgánům jakékoliv dokumenty vztahující se k realizaci projektu, podat informace a umožnit vstup do svého sídla a jakýchkoliv dalších prostor a na pozemky související s projektem nebo jeho realizací. Zhotovitel se zavazuje poskytnout na výzvu své daňové účetnictví nebo daňovou evidenci k nahlédnutí v rozsahu, který souvisí s projektem. Zhotovitel se dále zavazuje provést v požadovaném termínu, rozsahu a kvalitě opatření k odstranění kontrolních zjištění a informovat o nich příslušný kontrolní orgán objednatele.</w:t>
      </w:r>
    </w:p>
    <w:p w14:paraId="4BDA63FB" w14:textId="77777777" w:rsidR="00C83C0F" w:rsidRPr="00C83C0F" w:rsidRDefault="00C83C0F" w:rsidP="00C83C0F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C83C0F">
        <w:rPr>
          <w:rFonts w:ascii="Arial" w:hAnsi="Arial" w:cs="Arial"/>
        </w:rPr>
        <w:t>Prodávající je povinen uchovávat veškerou dokumentaci související s realizací projektu včetně účetních dokladů minimálně do 31.12.2035.</w:t>
      </w:r>
    </w:p>
    <w:p w14:paraId="4DD25EE4" w14:textId="6D4262BF" w:rsidR="00C83C0F" w:rsidRPr="001C4FC4" w:rsidRDefault="00C83C0F" w:rsidP="00C83C0F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C83C0F">
        <w:rPr>
          <w:rFonts w:ascii="Arial" w:hAnsi="Arial" w:cs="Arial"/>
        </w:rPr>
        <w:t>Prodávající je povinen minimálně do 31. 12. 2035 poskytovat požadované informace a dokumentaci související s realizací projektu zaměstnancům nebo zmocněncům pověřených orgánů (Centra, MMR, MF, Evropské komise, Evropského účetního dvora (dále také „EÚD“), Nejvyššího kontrolního úřadu (dále také „NKÚ“),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>
        <w:rPr>
          <w:rFonts w:ascii="Arial" w:hAnsi="Arial" w:cs="Arial"/>
        </w:rPr>
        <w:t>.</w:t>
      </w:r>
    </w:p>
    <w:p w14:paraId="39C36B9C" w14:textId="77777777" w:rsidR="00154015" w:rsidRDefault="00154015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Smluvní strany berou na vědomí, že plnění z této smlouvy je plněním ve vztahu k veřejnoprávní korporaci a veřejným prostředkům a vztahuje se na ni zákon č. 340/2015 Sb., o zvláštních podmínkách účinnosti některých smluv, uveřejňování těchto smluv a o registru smluv (zákon o registru smluv). Prohlašují, že skutečnosti a údaje uvedené ve smlouvě nejsou obchodním</w:t>
      </w:r>
      <w:r w:rsidR="00EE57A0">
        <w:rPr>
          <w:rFonts w:ascii="Arial" w:hAnsi="Arial" w:cs="Arial"/>
        </w:rPr>
        <w:t xml:space="preserve"> </w:t>
      </w:r>
      <w:r w:rsidR="004E5513">
        <w:rPr>
          <w:rFonts w:ascii="Arial" w:hAnsi="Arial" w:cs="Arial"/>
        </w:rPr>
        <w:t>tajemstvím</w:t>
      </w:r>
      <w:r w:rsidRPr="001C4FC4">
        <w:rPr>
          <w:rFonts w:ascii="Arial" w:hAnsi="Arial" w:cs="Arial"/>
        </w:rPr>
        <w:t>. Tato smlouva nabývá platnosti dnem podpisu oprávněnými zástupci obou smluvních stran a účinnosti dnem uveřejnění v informačním systému veřejné správy – Registru smluv.</w:t>
      </w:r>
    </w:p>
    <w:p w14:paraId="1904019D" w14:textId="77777777" w:rsidR="00154015" w:rsidRPr="00CD2D66" w:rsidRDefault="00D87807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Kupní smlouvy</w:t>
      </w:r>
      <w:r w:rsidR="00154015" w:rsidRPr="00216ABB">
        <w:rPr>
          <w:rFonts w:ascii="Arial" w:hAnsi="Arial" w:cs="Arial"/>
        </w:rPr>
        <w:t xml:space="preserve"> byla schválena usnesením č. </w:t>
      </w:r>
      <w:permStart w:id="181614301" w:edGrp="everyone"/>
      <w:r w:rsidR="00154015" w:rsidRPr="00216ABB">
        <w:rPr>
          <w:rFonts w:ascii="Arial" w:hAnsi="Arial" w:cs="Arial"/>
        </w:rPr>
        <w:t>…</w:t>
      </w:r>
      <w:permEnd w:id="181614301"/>
      <w:r w:rsidR="00154015" w:rsidRPr="00216ABB">
        <w:rPr>
          <w:rFonts w:ascii="Arial" w:hAnsi="Arial" w:cs="Arial"/>
        </w:rPr>
        <w:t xml:space="preserve"> RM, dne </w:t>
      </w:r>
      <w:permStart w:id="583563522" w:edGrp="everyone"/>
      <w:r w:rsidR="004E5513">
        <w:rPr>
          <w:rFonts w:ascii="Arial" w:hAnsi="Arial" w:cs="Arial"/>
        </w:rPr>
        <w:t>………</w:t>
      </w:r>
      <w:r w:rsidR="00360D10">
        <w:rPr>
          <w:rFonts w:ascii="Arial" w:hAnsi="Arial" w:cs="Arial"/>
        </w:rPr>
        <w:t>2023</w:t>
      </w:r>
      <w:permEnd w:id="583563522"/>
      <w:r w:rsidR="00154015" w:rsidRPr="00216ABB">
        <w:rPr>
          <w:rFonts w:ascii="Arial" w:hAnsi="Arial" w:cs="Arial"/>
        </w:rPr>
        <w:t>.</w:t>
      </w:r>
    </w:p>
    <w:p w14:paraId="49BE9184" w14:textId="77777777" w:rsidR="00EE57A0" w:rsidRDefault="00EE57A0" w:rsidP="00154015">
      <w:pPr>
        <w:pStyle w:val="Odstavecseseznamem"/>
        <w:tabs>
          <w:tab w:val="left" w:pos="426"/>
        </w:tabs>
        <w:spacing w:before="120"/>
        <w:ind w:left="360"/>
        <w:jc w:val="both"/>
        <w:rPr>
          <w:rFonts w:ascii="Arial" w:hAnsi="Arial" w:cs="Arial"/>
        </w:rPr>
      </w:pPr>
    </w:p>
    <w:p w14:paraId="2A6478F0" w14:textId="54404A92" w:rsidR="00154015" w:rsidRPr="001C4FC4" w:rsidRDefault="00154015" w:rsidP="002F6C94">
      <w:pPr>
        <w:pStyle w:val="Odstavecseseznamem"/>
        <w:tabs>
          <w:tab w:val="left" w:pos="426"/>
        </w:tabs>
        <w:spacing w:before="120"/>
        <w:ind w:left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Příloh</w:t>
      </w:r>
      <w:r w:rsidR="00A06828">
        <w:rPr>
          <w:rFonts w:ascii="Arial" w:hAnsi="Arial" w:cs="Arial"/>
        </w:rPr>
        <w:t>a č.</w:t>
      </w:r>
      <w:r w:rsidR="00A06828" w:rsidRPr="00A06828">
        <w:t xml:space="preserve"> </w:t>
      </w:r>
      <w:r w:rsidR="00A06828" w:rsidRPr="00A06828">
        <w:rPr>
          <w:rFonts w:ascii="Arial" w:hAnsi="Arial" w:cs="Arial"/>
        </w:rPr>
        <w:t>1 – Specifikace Předmětu koupě (vyplněná příloha č. 3 ZD)</w:t>
      </w:r>
      <w:r>
        <w:rPr>
          <w:rFonts w:ascii="Arial" w:hAnsi="Arial" w:cs="Arial"/>
        </w:rPr>
        <w:t xml:space="preserve"> </w:t>
      </w: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4"/>
        <w:gridCol w:w="1728"/>
        <w:gridCol w:w="3518"/>
      </w:tblGrid>
      <w:tr w:rsidR="00154015" w:rsidRPr="001C4FC4" w14:paraId="67CE99C4" w14:textId="77777777" w:rsidTr="00140AC5">
        <w:tc>
          <w:tcPr>
            <w:tcW w:w="3420" w:type="dxa"/>
          </w:tcPr>
          <w:p w14:paraId="6B806820" w14:textId="2AC2D4A3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 xml:space="preserve">V Chotěboři </w:t>
            </w:r>
            <w:proofErr w:type="gramStart"/>
            <w:r w:rsidRPr="001C4FC4">
              <w:rPr>
                <w:rFonts w:ascii="Arial" w:hAnsi="Arial" w:cs="Arial"/>
              </w:rPr>
              <w:t>dne:</w:t>
            </w:r>
            <w:r w:rsidR="00B4532E">
              <w:rPr>
                <w:rFonts w:ascii="Arial" w:hAnsi="Arial" w:cs="Arial"/>
              </w:rPr>
              <w:t xml:space="preserve"> </w:t>
            </w:r>
            <w:permStart w:id="1005131224" w:edGrp="everyone"/>
            <w:r w:rsidR="00A00D7A">
              <w:rPr>
                <w:rFonts w:ascii="Arial" w:hAnsi="Arial" w:cs="Arial"/>
              </w:rPr>
              <w:t>..</w:t>
            </w:r>
            <w:proofErr w:type="gramEnd"/>
            <w:r w:rsidR="00A00D7A">
              <w:rPr>
                <w:rFonts w:ascii="Arial" w:hAnsi="Arial" w:cs="Arial"/>
              </w:rPr>
              <w:t>……..</w:t>
            </w:r>
            <w:r w:rsidR="00360D10">
              <w:rPr>
                <w:rFonts w:ascii="Arial" w:hAnsi="Arial" w:cs="Arial"/>
              </w:rPr>
              <w:t>2023</w:t>
            </w:r>
            <w:permEnd w:id="1005131224"/>
          </w:p>
        </w:tc>
        <w:tc>
          <w:tcPr>
            <w:tcW w:w="1749" w:type="dxa"/>
          </w:tcPr>
          <w:p w14:paraId="382784C4" w14:textId="77777777" w:rsidR="00154015" w:rsidRPr="001C4FC4" w:rsidRDefault="00154015" w:rsidP="00140AC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F1D37D5" w14:textId="77777777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 xml:space="preserve"> </w:t>
            </w:r>
          </w:p>
          <w:p w14:paraId="7EF3BE0B" w14:textId="77777777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>V </w:t>
            </w:r>
            <w:permStart w:id="1195645794" w:edGrp="everyone"/>
            <w:proofErr w:type="gramStart"/>
            <w:r w:rsidRPr="001C4FC4">
              <w:rPr>
                <w:rFonts w:ascii="Arial" w:hAnsi="Arial" w:cs="Arial"/>
              </w:rPr>
              <w:t>……</w:t>
            </w:r>
            <w:r w:rsidR="00A00D7A">
              <w:rPr>
                <w:rFonts w:ascii="Arial" w:hAnsi="Arial" w:cs="Arial"/>
              </w:rPr>
              <w:t>.</w:t>
            </w:r>
            <w:proofErr w:type="gramEnd"/>
            <w:r w:rsidR="00A00D7A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…</w:t>
            </w:r>
            <w:r w:rsidRPr="001C4FC4">
              <w:rPr>
                <w:rFonts w:ascii="Arial" w:hAnsi="Arial" w:cs="Arial"/>
              </w:rPr>
              <w:t xml:space="preserve">. </w:t>
            </w:r>
            <w:permEnd w:id="1195645794"/>
            <w:r w:rsidRPr="001C4FC4">
              <w:rPr>
                <w:rFonts w:ascii="Arial" w:hAnsi="Arial" w:cs="Arial"/>
              </w:rPr>
              <w:t xml:space="preserve"> dne:</w:t>
            </w:r>
            <w:r>
              <w:rPr>
                <w:rFonts w:ascii="Arial" w:hAnsi="Arial" w:cs="Arial"/>
              </w:rPr>
              <w:t xml:space="preserve"> </w:t>
            </w:r>
            <w:permStart w:id="1661358674" w:edGrp="everyone"/>
            <w:proofErr w:type="gramStart"/>
            <w:r w:rsidR="00A00D7A">
              <w:rPr>
                <w:rFonts w:ascii="Arial" w:hAnsi="Arial" w:cs="Arial"/>
              </w:rPr>
              <w:t>…….</w:t>
            </w:r>
            <w:proofErr w:type="gramEnd"/>
            <w:r w:rsidR="00A00D7A">
              <w:rPr>
                <w:rFonts w:ascii="Arial" w:hAnsi="Arial" w:cs="Arial"/>
              </w:rPr>
              <w:t>.</w:t>
            </w:r>
            <w:r w:rsidR="00360D10">
              <w:rPr>
                <w:rFonts w:ascii="Arial" w:hAnsi="Arial" w:cs="Arial"/>
              </w:rPr>
              <w:t>2023</w:t>
            </w:r>
            <w:permEnd w:id="1661358674"/>
          </w:p>
        </w:tc>
      </w:tr>
      <w:tr w:rsidR="00154015" w:rsidRPr="001C4FC4" w14:paraId="13F4C4D8" w14:textId="77777777" w:rsidTr="00140AC5">
        <w:trPr>
          <w:cantSplit/>
          <w:trHeight w:val="1640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BEDD216" w14:textId="77777777" w:rsidR="00154015" w:rsidRPr="001C4FC4" w:rsidRDefault="00154015" w:rsidP="00140AC5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vAlign w:val="center"/>
          </w:tcPr>
          <w:p w14:paraId="6DA186AF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8B8C89B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</w:tc>
      </w:tr>
      <w:tr w:rsidR="00154015" w:rsidRPr="001C4FC4" w14:paraId="070348E0" w14:textId="77777777" w:rsidTr="00140AC5">
        <w:trPr>
          <w:trHeight w:val="70"/>
        </w:trPr>
        <w:tc>
          <w:tcPr>
            <w:tcW w:w="3420" w:type="dxa"/>
            <w:tcBorders>
              <w:top w:val="single" w:sz="4" w:space="0" w:color="auto"/>
            </w:tcBorders>
          </w:tcPr>
          <w:p w14:paraId="3030407A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>za kupujícího</w:t>
            </w:r>
          </w:p>
          <w:p w14:paraId="46265007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  <w:p w14:paraId="46D8EFDD" w14:textId="77777777" w:rsidR="00154015" w:rsidRPr="001C4FC4" w:rsidRDefault="00154015" w:rsidP="00140AC5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749" w:type="dxa"/>
            <w:vAlign w:val="center"/>
          </w:tcPr>
          <w:p w14:paraId="0B76CA87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67445D54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>za prodávajícího</w:t>
            </w:r>
          </w:p>
          <w:p w14:paraId="44BD59E0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  <w:p w14:paraId="2F2DB19B" w14:textId="77777777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AE04FA5" w14:textId="77777777" w:rsidR="00B27584" w:rsidRDefault="00B27584" w:rsidP="00A06828"/>
    <w:sectPr w:rsidR="00B27584" w:rsidSect="00140AC5">
      <w:footerReference w:type="even" r:id="rId9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2DD2A" w14:textId="77777777" w:rsidR="002355D3" w:rsidRDefault="002355D3">
      <w:r>
        <w:separator/>
      </w:r>
    </w:p>
  </w:endnote>
  <w:endnote w:type="continuationSeparator" w:id="0">
    <w:p w14:paraId="1BF6F16F" w14:textId="77777777" w:rsidR="002355D3" w:rsidRDefault="0023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6163" w14:textId="77777777" w:rsidR="00140AC5" w:rsidRDefault="00140A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A4FF9C" w14:textId="77777777" w:rsidR="00140AC5" w:rsidRDefault="00140A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7B48" w14:textId="77777777" w:rsidR="002355D3" w:rsidRDefault="002355D3">
      <w:r>
        <w:separator/>
      </w:r>
    </w:p>
  </w:footnote>
  <w:footnote w:type="continuationSeparator" w:id="0">
    <w:p w14:paraId="1C1E7727" w14:textId="77777777" w:rsidR="002355D3" w:rsidRDefault="00235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3F7CE9"/>
    <w:multiLevelType w:val="hybridMultilevel"/>
    <w:tmpl w:val="08ECA5AE"/>
    <w:lvl w:ilvl="0" w:tplc="AC0E0E2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9727E6"/>
    <w:multiLevelType w:val="hybridMultilevel"/>
    <w:tmpl w:val="49105788"/>
    <w:lvl w:ilvl="0" w:tplc="7E82CB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A0B1F36"/>
    <w:multiLevelType w:val="multilevel"/>
    <w:tmpl w:val="803AB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  <w:color w:val="auto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CB12416"/>
    <w:multiLevelType w:val="hybridMultilevel"/>
    <w:tmpl w:val="0FDA8EBC"/>
    <w:lvl w:ilvl="0" w:tplc="BF663FF2">
      <w:start w:val="1"/>
      <w:numFmt w:val="bullet"/>
      <w:lvlText w:val=""/>
      <w:lvlJc w:val="left"/>
      <w:pPr>
        <w:tabs>
          <w:tab w:val="num" w:pos="924"/>
        </w:tabs>
        <w:ind w:left="924" w:hanging="216"/>
      </w:pPr>
      <w:rPr>
        <w:rFonts w:ascii="Wingdings 2" w:hAnsi="Wingdings 2" w:hint="default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8FF10FF"/>
    <w:multiLevelType w:val="hybridMultilevel"/>
    <w:tmpl w:val="0F1C0FA6"/>
    <w:lvl w:ilvl="0" w:tplc="AA006F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0288A"/>
    <w:multiLevelType w:val="hybridMultilevel"/>
    <w:tmpl w:val="02166C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6747695E"/>
    <w:multiLevelType w:val="hybridMultilevel"/>
    <w:tmpl w:val="DCF4169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2281896">
    <w:abstractNumId w:val="16"/>
  </w:num>
  <w:num w:numId="2" w16cid:durableId="1575505397">
    <w:abstractNumId w:val="6"/>
  </w:num>
  <w:num w:numId="3" w16cid:durableId="1989436214">
    <w:abstractNumId w:val="4"/>
  </w:num>
  <w:num w:numId="4" w16cid:durableId="349570986">
    <w:abstractNumId w:val="13"/>
  </w:num>
  <w:num w:numId="5" w16cid:durableId="364061334">
    <w:abstractNumId w:val="0"/>
  </w:num>
  <w:num w:numId="6" w16cid:durableId="551498915">
    <w:abstractNumId w:val="5"/>
  </w:num>
  <w:num w:numId="7" w16cid:durableId="440338372">
    <w:abstractNumId w:val="9"/>
  </w:num>
  <w:num w:numId="8" w16cid:durableId="1828091708">
    <w:abstractNumId w:val="3"/>
  </w:num>
  <w:num w:numId="9" w16cid:durableId="1979148664">
    <w:abstractNumId w:val="1"/>
  </w:num>
  <w:num w:numId="10" w16cid:durableId="1276254219">
    <w:abstractNumId w:val="7"/>
  </w:num>
  <w:num w:numId="11" w16cid:durableId="643698131">
    <w:abstractNumId w:val="2"/>
  </w:num>
  <w:num w:numId="12" w16cid:durableId="1600597272">
    <w:abstractNumId w:val="11"/>
  </w:num>
  <w:num w:numId="13" w16cid:durableId="64453600">
    <w:abstractNumId w:val="12"/>
  </w:num>
  <w:num w:numId="14" w16cid:durableId="1525822516">
    <w:abstractNumId w:val="15"/>
  </w:num>
  <w:num w:numId="15" w16cid:durableId="739906807">
    <w:abstractNumId w:val="14"/>
  </w:num>
  <w:num w:numId="16" w16cid:durableId="596593504">
    <w:abstractNumId w:val="10"/>
  </w:num>
  <w:num w:numId="17" w16cid:durableId="489181575">
    <w:abstractNumId w:val="8"/>
  </w:num>
  <w:num w:numId="18" w16cid:durableId="152976183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15"/>
    <w:rsid w:val="00064CE9"/>
    <w:rsid w:val="00067E75"/>
    <w:rsid w:val="00130258"/>
    <w:rsid w:val="00140AC5"/>
    <w:rsid w:val="00154015"/>
    <w:rsid w:val="00181AE2"/>
    <w:rsid w:val="001D6354"/>
    <w:rsid w:val="002355D3"/>
    <w:rsid w:val="002F5CEF"/>
    <w:rsid w:val="002F6C94"/>
    <w:rsid w:val="0030541B"/>
    <w:rsid w:val="00360D10"/>
    <w:rsid w:val="003A492F"/>
    <w:rsid w:val="003C293B"/>
    <w:rsid w:val="00412D3C"/>
    <w:rsid w:val="004E044E"/>
    <w:rsid w:val="004E5513"/>
    <w:rsid w:val="0050277B"/>
    <w:rsid w:val="0061601F"/>
    <w:rsid w:val="0066286E"/>
    <w:rsid w:val="00687EB5"/>
    <w:rsid w:val="006F4473"/>
    <w:rsid w:val="00745CB8"/>
    <w:rsid w:val="00746543"/>
    <w:rsid w:val="007907AF"/>
    <w:rsid w:val="00797F84"/>
    <w:rsid w:val="007C25EF"/>
    <w:rsid w:val="007D2CB0"/>
    <w:rsid w:val="00853B93"/>
    <w:rsid w:val="00882A1E"/>
    <w:rsid w:val="009774B1"/>
    <w:rsid w:val="00983A78"/>
    <w:rsid w:val="009D6275"/>
    <w:rsid w:val="00A00D7A"/>
    <w:rsid w:val="00A06828"/>
    <w:rsid w:val="00AD0EDB"/>
    <w:rsid w:val="00B009F6"/>
    <w:rsid w:val="00B27584"/>
    <w:rsid w:val="00B4532E"/>
    <w:rsid w:val="00BC169C"/>
    <w:rsid w:val="00C37D0B"/>
    <w:rsid w:val="00C55BCD"/>
    <w:rsid w:val="00C83C0F"/>
    <w:rsid w:val="00C96FFC"/>
    <w:rsid w:val="00CB33FD"/>
    <w:rsid w:val="00CD3700"/>
    <w:rsid w:val="00CD3E79"/>
    <w:rsid w:val="00D23F40"/>
    <w:rsid w:val="00D313AD"/>
    <w:rsid w:val="00D87807"/>
    <w:rsid w:val="00DC795D"/>
    <w:rsid w:val="00E05D2A"/>
    <w:rsid w:val="00E16C68"/>
    <w:rsid w:val="00E76232"/>
    <w:rsid w:val="00E85EAD"/>
    <w:rsid w:val="00E97857"/>
    <w:rsid w:val="00EE57A0"/>
    <w:rsid w:val="00EF651F"/>
    <w:rsid w:val="00F93CE7"/>
    <w:rsid w:val="00FE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4C4EF9"/>
  <w15:chartTrackingRefBased/>
  <w15:docId w15:val="{BFC9B050-8E8C-46F3-B109-631FA908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401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154015"/>
    <w:pPr>
      <w:keepNext/>
      <w:tabs>
        <w:tab w:val="left" w:pos="567"/>
      </w:tabs>
      <w:spacing w:before="120"/>
      <w:jc w:val="center"/>
      <w:outlineLvl w:val="0"/>
    </w:pPr>
    <w:rPr>
      <w:rFonts w:eastAsia="Times New Roman"/>
      <w:b/>
      <w:bCs/>
      <w:caps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54015"/>
    <w:pPr>
      <w:keepNext/>
      <w:tabs>
        <w:tab w:val="left" w:pos="709"/>
      </w:tabs>
      <w:spacing w:before="120"/>
      <w:jc w:val="both"/>
      <w:outlineLvl w:val="1"/>
    </w:pPr>
    <w:rPr>
      <w:rFonts w:eastAsia="Times New Roman"/>
      <w:b/>
      <w:bCs/>
      <w:caps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154015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rFonts w:eastAsia="Times New Roman"/>
      <w:b/>
      <w:bCs/>
      <w:caps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154015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rFonts w:eastAsia="Times New Roman"/>
      <w:b/>
      <w:bCs/>
      <w:caps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54015"/>
    <w:pPr>
      <w:widowControl w:val="0"/>
      <w:tabs>
        <w:tab w:val="left" w:pos="1418"/>
      </w:tabs>
      <w:autoSpaceDE w:val="0"/>
      <w:autoSpaceDN w:val="0"/>
      <w:spacing w:before="120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154015"/>
    <w:pPr>
      <w:jc w:val="both"/>
    </w:pPr>
    <w:rPr>
      <w:rFonts w:eastAsia="Times New Roman"/>
      <w:b/>
      <w:bCs/>
      <w:cap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154015"/>
    <w:pPr>
      <w:widowControl w:val="0"/>
      <w:autoSpaceDE w:val="0"/>
      <w:autoSpaceDN w:val="0"/>
      <w:ind w:left="567" w:hanging="567"/>
      <w:jc w:val="both"/>
    </w:pPr>
    <w:rPr>
      <w:rFonts w:eastAsia="Times New Roman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54015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154015"/>
  </w:style>
  <w:style w:type="paragraph" w:customStyle="1" w:styleId="Import5">
    <w:name w:val="Import 5"/>
    <w:basedOn w:val="Normln"/>
    <w:rsid w:val="0015401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eastAsia="Times New Roman" w:hAnsi="Courier New" w:cs="Courier New"/>
      <w:szCs w:val="24"/>
      <w:lang w:eastAsia="cs-CZ"/>
    </w:rPr>
  </w:style>
  <w:style w:type="paragraph" w:customStyle="1" w:styleId="Import3">
    <w:name w:val="Import 3"/>
    <w:basedOn w:val="Normln"/>
    <w:rsid w:val="0015401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eastAsia="Times New Roman" w:hAnsi="Courier New" w:cs="Courier New"/>
      <w:szCs w:val="24"/>
      <w:lang w:eastAsia="cs-CZ"/>
    </w:rPr>
  </w:style>
  <w:style w:type="paragraph" w:customStyle="1" w:styleId="Import16">
    <w:name w:val="Import 16"/>
    <w:basedOn w:val="Normln"/>
    <w:rsid w:val="00154015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eastAsia="Times New Roman" w:hAnsi="Courier New" w:cs="Courier New"/>
      <w:szCs w:val="24"/>
      <w:lang w:eastAsia="cs-CZ"/>
    </w:rPr>
  </w:style>
  <w:style w:type="paragraph" w:customStyle="1" w:styleId="Import0">
    <w:name w:val="Import 0"/>
    <w:rsid w:val="001540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54015"/>
    <w:pPr>
      <w:jc w:val="center"/>
    </w:pPr>
    <w:rPr>
      <w:rFonts w:eastAsia="Times New Roman"/>
      <w:b/>
      <w:bCs/>
      <w:caps/>
      <w:sz w:val="28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154015"/>
    <w:rPr>
      <w:rFonts w:ascii="Times New Roman" w:eastAsia="Times New Roman" w:hAnsi="Times New Roman" w:cs="Times New Roman"/>
      <w:b/>
      <w:bCs/>
      <w:caps/>
      <w:sz w:val="28"/>
      <w:szCs w:val="24"/>
      <w:lang w:eastAsia="cs-CZ"/>
    </w:rPr>
  </w:style>
  <w:style w:type="paragraph" w:styleId="Zhlav">
    <w:name w:val="header"/>
    <w:basedOn w:val="Normln"/>
    <w:link w:val="ZhlavChar"/>
    <w:rsid w:val="00154015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154015"/>
    <w:pPr>
      <w:keepNext/>
      <w:spacing w:before="240"/>
      <w:jc w:val="center"/>
    </w:pPr>
    <w:rPr>
      <w:rFonts w:eastAsia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54015"/>
    <w:pPr>
      <w:ind w:left="720"/>
      <w:contextualSpacing/>
    </w:pPr>
    <w:rPr>
      <w:rFonts w:eastAsia="Times New Roman"/>
      <w:szCs w:val="24"/>
      <w:lang w:eastAsia="cs-CZ"/>
    </w:rPr>
  </w:style>
  <w:style w:type="character" w:styleId="Hypertextovodkaz">
    <w:name w:val="Hyperlink"/>
    <w:uiPriority w:val="99"/>
    <w:unhideWhenUsed/>
    <w:rsid w:val="007D2CB0"/>
    <w:rPr>
      <w:color w:val="0563C1"/>
      <w:u w:val="single"/>
    </w:rPr>
  </w:style>
  <w:style w:type="paragraph" w:styleId="Revize">
    <w:name w:val="Revision"/>
    <w:hidden/>
    <w:uiPriority w:val="99"/>
    <w:semiHidden/>
    <w:rsid w:val="0050277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12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2D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2D3C"/>
    <w:rPr>
      <w:rFonts w:ascii="Times New Roman" w:eastAsia="Calibri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2D3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D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D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chotebo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FB3F-549F-41DE-B237-792F0F9A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1488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Luboš</dc:creator>
  <cp:keywords/>
  <dc:description/>
  <cp:lastModifiedBy>Jiří Hlaváč</cp:lastModifiedBy>
  <cp:revision>7</cp:revision>
  <dcterms:created xsi:type="dcterms:W3CDTF">2023-05-22T08:56:00Z</dcterms:created>
  <dcterms:modified xsi:type="dcterms:W3CDTF">2023-05-30T07:14:00Z</dcterms:modified>
</cp:coreProperties>
</file>